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18" w:rsidRPr="00CE64B4" w:rsidRDefault="00F42318" w:rsidP="00F42318">
      <w:pPr>
        <w:rPr>
          <w:rFonts w:ascii="Calibri" w:hAnsi="Calibri" w:cs="Arial"/>
          <w:color w:val="333333"/>
          <w:sz w:val="16"/>
          <w:szCs w:val="16"/>
        </w:rPr>
      </w:pPr>
    </w:p>
    <w:tbl>
      <w:tblPr>
        <w:tblpPr w:leftFromText="180" w:rightFromText="180" w:vertAnchor="text" w:horzAnchor="margin" w:tblpY="58"/>
        <w:tblW w:w="10173" w:type="dxa"/>
        <w:tblLook w:val="04A0"/>
      </w:tblPr>
      <w:tblGrid>
        <w:gridCol w:w="6204"/>
        <w:gridCol w:w="3969"/>
      </w:tblGrid>
      <w:tr w:rsidR="00F42318" w:rsidRPr="00CE64B4" w:rsidTr="000E78B7">
        <w:trPr>
          <w:trHeight w:val="1276"/>
        </w:trPr>
        <w:tc>
          <w:tcPr>
            <w:tcW w:w="6204" w:type="dxa"/>
          </w:tcPr>
          <w:p w:rsidR="00F42318" w:rsidRPr="00CE64B4" w:rsidRDefault="00F42318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  <w:r w:rsidRPr="00CE64B4">
              <w:rPr>
                <w:noProof/>
                <w:sz w:val="16"/>
                <w:szCs w:val="16"/>
              </w:rPr>
              <w:drawing>
                <wp:inline distT="0" distB="0" distL="0" distR="0">
                  <wp:extent cx="1978660" cy="648335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  <w:p w:rsidR="00AC5A2A" w:rsidRPr="00CE64B4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</w:tc>
        <w:tc>
          <w:tcPr>
            <w:tcW w:w="3969" w:type="dxa"/>
          </w:tcPr>
          <w:p w:rsidR="00F42318" w:rsidRPr="00CE64B4" w:rsidRDefault="00F42318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  <w:r w:rsidRPr="00CE64B4">
              <w:rPr>
                <w:rFonts w:ascii="Calibri" w:hAnsi="Calibri" w:cs="Arial"/>
                <w:color w:val="333333"/>
                <w:spacing w:val="14"/>
                <w:sz w:val="16"/>
                <w:szCs w:val="16"/>
              </w:rPr>
              <w:t xml:space="preserve">01601, </w:t>
            </w:r>
            <w:r w:rsidRPr="00CE64B4">
              <w:rPr>
                <w:rFonts w:ascii="Calibri" w:hAnsi="Calibri"/>
                <w:color w:val="333333"/>
                <w:spacing w:val="14"/>
                <w:sz w:val="16"/>
                <w:szCs w:val="16"/>
              </w:rPr>
              <w:t>Київ</w:t>
            </w:r>
            <w:r w:rsidRPr="00CE64B4">
              <w:rPr>
                <w:rFonts w:ascii="Calibri" w:hAnsi="Calibri" w:cs="Arial"/>
                <w:color w:val="333333"/>
                <w:spacing w:val="14"/>
                <w:sz w:val="16"/>
                <w:szCs w:val="16"/>
              </w:rPr>
              <w:t xml:space="preserve">, </w:t>
            </w:r>
            <w:proofErr w:type="spellStart"/>
            <w:r w:rsidRPr="00CE64B4">
              <w:rPr>
                <w:rFonts w:ascii="Calibri" w:hAnsi="Calibri"/>
                <w:color w:val="333333"/>
                <w:sz w:val="16"/>
                <w:szCs w:val="16"/>
              </w:rPr>
              <w:t>вул</w:t>
            </w:r>
            <w:proofErr w:type="spellEnd"/>
            <w:r w:rsidRPr="00CE64B4">
              <w:rPr>
                <w:rFonts w:ascii="Calibri" w:hAnsi="Calibri"/>
                <w:color w:val="333333"/>
                <w:sz w:val="16"/>
                <w:szCs w:val="16"/>
              </w:rPr>
              <w:t xml:space="preserve">. </w:t>
            </w:r>
            <w:proofErr w:type="spellStart"/>
            <w:r w:rsidRPr="00CE64B4">
              <w:rPr>
                <w:rFonts w:ascii="Calibri" w:hAnsi="Calibri"/>
                <w:color w:val="333333"/>
                <w:sz w:val="16"/>
                <w:szCs w:val="16"/>
              </w:rPr>
              <w:t>Шовковична</w:t>
            </w:r>
            <w:proofErr w:type="spellEnd"/>
            <w:r w:rsidRPr="00CE64B4" w:rsidDel="00147CAA">
              <w:rPr>
                <w:rFonts w:ascii="Calibri" w:hAnsi="Calibri" w:cs="Arial"/>
                <w:color w:val="333333"/>
                <w:sz w:val="16"/>
                <w:szCs w:val="16"/>
              </w:rPr>
              <w:t xml:space="preserve"> </w:t>
            </w:r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>42/44</w:t>
            </w:r>
          </w:p>
          <w:p w:rsidR="00F42318" w:rsidRPr="00CE64B4" w:rsidRDefault="00F42318" w:rsidP="000E78B7">
            <w:pPr>
              <w:rPr>
                <w:rFonts w:ascii="Calibri" w:hAnsi="Calibri" w:cs="Arial"/>
                <w:color w:val="333333"/>
                <w:spacing w:val="14"/>
                <w:sz w:val="16"/>
                <w:szCs w:val="16"/>
              </w:rPr>
            </w:pPr>
            <w:proofErr w:type="spellStart"/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>Бізнес</w:t>
            </w:r>
            <w:proofErr w:type="spellEnd"/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 xml:space="preserve"> центр «Горизонт»</w:t>
            </w:r>
            <w:proofErr w:type="gramStart"/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>,п</w:t>
            </w:r>
            <w:proofErr w:type="gramEnd"/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>оверх</w:t>
            </w:r>
            <w:r w:rsidR="00886928" w:rsidRPr="00CE64B4">
              <w:rPr>
                <w:rFonts w:ascii="Calibri" w:hAnsi="Calibri" w:cs="Arial"/>
                <w:color w:val="333333"/>
                <w:sz w:val="16"/>
                <w:szCs w:val="16"/>
              </w:rPr>
              <w:t xml:space="preserve"> </w:t>
            </w:r>
            <w:r w:rsidR="004606A7" w:rsidRPr="00CE64B4">
              <w:rPr>
                <w:rFonts w:ascii="Calibri" w:hAnsi="Calibri" w:cs="Arial"/>
                <w:color w:val="333333"/>
                <w:sz w:val="16"/>
                <w:szCs w:val="16"/>
              </w:rPr>
              <w:t>6</w:t>
            </w:r>
          </w:p>
          <w:p w:rsidR="00F42318" w:rsidRPr="00CE64B4" w:rsidRDefault="00F42318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>Тел.  +38 (044) 495-74-74</w:t>
            </w:r>
          </w:p>
          <w:p w:rsidR="00F42318" w:rsidRPr="00CE64B4" w:rsidRDefault="00F42318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>Факс +38 (044) 495-74-73</w:t>
            </w:r>
          </w:p>
          <w:p w:rsidR="00F42318" w:rsidRPr="00CE64B4" w:rsidRDefault="004606A7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  <w:proofErr w:type="spellStart"/>
            <w:r w:rsidRPr="00CE64B4">
              <w:rPr>
                <w:rFonts w:ascii="Calibri" w:hAnsi="Calibri" w:cs="Arial"/>
                <w:color w:val="333333"/>
                <w:sz w:val="16"/>
                <w:szCs w:val="16"/>
              </w:rPr>
              <w:t>www.ux.</w:t>
            </w:r>
            <w:r w:rsidR="00F42318" w:rsidRPr="00CE64B4">
              <w:rPr>
                <w:rFonts w:ascii="Calibri" w:hAnsi="Calibri" w:cs="Arial"/>
                <w:color w:val="333333"/>
                <w:sz w:val="16"/>
                <w:szCs w:val="16"/>
              </w:rPr>
              <w:t>ua</w:t>
            </w:r>
            <w:proofErr w:type="spellEnd"/>
          </w:p>
          <w:p w:rsidR="00F42318" w:rsidRPr="00CE64B4" w:rsidRDefault="00F42318" w:rsidP="000E78B7">
            <w:pPr>
              <w:rPr>
                <w:rFonts w:ascii="Calibri" w:hAnsi="Calibri" w:cs="Arial"/>
                <w:color w:val="333333"/>
                <w:sz w:val="16"/>
                <w:szCs w:val="16"/>
              </w:rPr>
            </w:pPr>
          </w:p>
        </w:tc>
      </w:tr>
    </w:tbl>
    <w:p w:rsidR="00615DE8" w:rsidRPr="00CE64B4" w:rsidRDefault="00615DE8" w:rsidP="00615DE8">
      <w:pPr>
        <w:pStyle w:val="Default"/>
        <w:jc w:val="center"/>
        <w:rPr>
          <w:b/>
          <w:bCs/>
        </w:rPr>
      </w:pPr>
    </w:p>
    <w:p w:rsidR="00615DE8" w:rsidRPr="00CE64B4" w:rsidRDefault="00615DE8" w:rsidP="00615DE8">
      <w:pPr>
        <w:pStyle w:val="Default"/>
        <w:jc w:val="center"/>
        <w:rPr>
          <w:b/>
          <w:bCs/>
        </w:rPr>
      </w:pPr>
    </w:p>
    <w:p w:rsidR="00615DE8" w:rsidRPr="00CE64B4" w:rsidRDefault="00615DE8" w:rsidP="00615DE8">
      <w:pPr>
        <w:pStyle w:val="Default"/>
        <w:jc w:val="center"/>
        <w:rPr>
          <w:b/>
          <w:bCs/>
        </w:rPr>
      </w:pPr>
    </w:p>
    <w:p w:rsidR="00615DE8" w:rsidRPr="00CE64B4" w:rsidRDefault="00615DE8" w:rsidP="00615DE8">
      <w:pPr>
        <w:pStyle w:val="Default"/>
        <w:jc w:val="center"/>
        <w:rPr>
          <w:b/>
          <w:bCs/>
        </w:rPr>
      </w:pPr>
    </w:p>
    <w:p w:rsidR="00615DE8" w:rsidRPr="00C775B5" w:rsidRDefault="00615DE8" w:rsidP="00615DE8">
      <w:pPr>
        <w:pStyle w:val="Default"/>
        <w:jc w:val="center"/>
      </w:pPr>
      <w:r w:rsidRPr="00C775B5">
        <w:rPr>
          <w:b/>
          <w:bCs/>
        </w:rPr>
        <w:t xml:space="preserve">Решение Правления от </w:t>
      </w:r>
      <w:r w:rsidR="002E7F5E">
        <w:rPr>
          <w:b/>
          <w:bCs/>
        </w:rPr>
        <w:t>29 мая 2013</w:t>
      </w:r>
      <w:r w:rsidRPr="00C775B5">
        <w:rPr>
          <w:b/>
          <w:bCs/>
        </w:rPr>
        <w:t xml:space="preserve"> года </w:t>
      </w:r>
    </w:p>
    <w:p w:rsidR="00615DE8" w:rsidRPr="00CE64B4" w:rsidRDefault="00615DE8" w:rsidP="00615DE8">
      <w:pPr>
        <w:pStyle w:val="Default"/>
        <w:ind w:firstLine="709"/>
      </w:pPr>
    </w:p>
    <w:p w:rsidR="00615DE8" w:rsidRPr="002E7F5E" w:rsidRDefault="00615DE8" w:rsidP="00615DE8">
      <w:pPr>
        <w:pStyle w:val="Default"/>
        <w:ind w:firstLine="709"/>
      </w:pPr>
    </w:p>
    <w:p w:rsidR="00615DE8" w:rsidRPr="002E7F5E" w:rsidRDefault="00615DE8" w:rsidP="002E7F5E">
      <w:pPr>
        <w:pStyle w:val="Default"/>
        <w:ind w:firstLine="708"/>
        <w:jc w:val="both"/>
      </w:pPr>
      <w:r w:rsidRPr="002E7F5E">
        <w:t xml:space="preserve">Решением Правления ПАО «Украинская биржа» от </w:t>
      </w:r>
      <w:r w:rsidR="002E7F5E" w:rsidRPr="002E7F5E">
        <w:t>29 мая 2013</w:t>
      </w:r>
      <w:r w:rsidRPr="002E7F5E">
        <w:t xml:space="preserve"> года (П</w:t>
      </w:r>
      <w:r w:rsidR="00CC791A" w:rsidRPr="002E7F5E">
        <w:t xml:space="preserve">ротокол </w:t>
      </w:r>
      <w:r w:rsidR="002E7F5E">
        <w:t xml:space="preserve">   </w:t>
      </w:r>
      <w:r w:rsidR="00CC791A" w:rsidRPr="002E7F5E">
        <w:t xml:space="preserve">№ </w:t>
      </w:r>
      <w:r w:rsidR="002E7F5E" w:rsidRPr="002E7F5E">
        <w:t>28</w:t>
      </w:r>
      <w:r w:rsidRPr="002E7F5E">
        <w:t>) применены санкции к член</w:t>
      </w:r>
      <w:r w:rsidR="002E7F5E" w:rsidRPr="002E7F5E">
        <w:t>ам</w:t>
      </w:r>
      <w:r w:rsidRPr="002E7F5E">
        <w:t xml:space="preserve"> Бирж</w:t>
      </w:r>
      <w:proofErr w:type="gramStart"/>
      <w:r w:rsidRPr="002E7F5E">
        <w:t>и ООО</w:t>
      </w:r>
      <w:proofErr w:type="gramEnd"/>
      <w:r w:rsidRPr="002E7F5E">
        <w:t xml:space="preserve"> «</w:t>
      </w:r>
      <w:proofErr w:type="spellStart"/>
      <w:r w:rsidR="002E7F5E" w:rsidRPr="002E7F5E">
        <w:t>Метида-Капитал</w:t>
      </w:r>
      <w:proofErr w:type="spellEnd"/>
      <w:r w:rsidRPr="002E7F5E">
        <w:t xml:space="preserve">» </w:t>
      </w:r>
      <w:r w:rsidR="002E7F5E" w:rsidRPr="002E7F5E">
        <w:t>и ООО «</w:t>
      </w:r>
      <w:proofErr w:type="spellStart"/>
      <w:r w:rsidR="002E7F5E" w:rsidRPr="002E7F5E">
        <w:t>Кастос</w:t>
      </w:r>
      <w:proofErr w:type="spellEnd"/>
      <w:r w:rsidR="002E7F5E" w:rsidRPr="002E7F5E">
        <w:t xml:space="preserve">» </w:t>
      </w:r>
      <w:r w:rsidRPr="002E7F5E">
        <w:t xml:space="preserve">за нарушения порядка расчетов по договорам, заключенным на Бирже. </w:t>
      </w:r>
    </w:p>
    <w:p w:rsidR="00615DE8" w:rsidRPr="002E7F5E" w:rsidRDefault="00CE64B4" w:rsidP="002E7F5E">
      <w:pPr>
        <w:pStyle w:val="Default"/>
        <w:ind w:firstLine="708"/>
        <w:jc w:val="both"/>
      </w:pPr>
      <w:r w:rsidRPr="002E7F5E">
        <w:t xml:space="preserve">В </w:t>
      </w:r>
      <w:proofErr w:type="gramStart"/>
      <w:r w:rsidRPr="002E7F5E">
        <w:t>соответствии</w:t>
      </w:r>
      <w:proofErr w:type="gramEnd"/>
      <w:r w:rsidR="00615DE8" w:rsidRPr="002E7F5E">
        <w:t xml:space="preserve"> с </w:t>
      </w:r>
      <w:r w:rsidR="002E7F5E" w:rsidRPr="002E7F5E">
        <w:t xml:space="preserve">пунктами  33.1, </w:t>
      </w:r>
      <w:r w:rsidR="00615DE8" w:rsidRPr="002E7F5E">
        <w:t>33.</w:t>
      </w:r>
      <w:r w:rsidR="002E7F5E" w:rsidRPr="002E7F5E">
        <w:t>3</w:t>
      </w:r>
      <w:r w:rsidR="00615DE8" w:rsidRPr="002E7F5E">
        <w:t>, 33.5</w:t>
      </w:r>
      <w:r w:rsidR="00F80ADE">
        <w:t xml:space="preserve"> ст. 33 </w:t>
      </w:r>
      <w:r w:rsidR="00615DE8" w:rsidRPr="002E7F5E">
        <w:t xml:space="preserve">Правил ПАО «Украинская биржа» </w:t>
      </w:r>
      <w:r w:rsidR="00BE45CF" w:rsidRPr="002E7F5E">
        <w:t>Ч</w:t>
      </w:r>
      <w:r w:rsidR="00615DE8" w:rsidRPr="002E7F5E">
        <w:t>лен</w:t>
      </w:r>
      <w:r w:rsidR="002E7F5E" w:rsidRPr="002E7F5E">
        <w:t>ы</w:t>
      </w:r>
      <w:r w:rsidR="00615DE8" w:rsidRPr="002E7F5E">
        <w:t xml:space="preserve"> Би</w:t>
      </w:r>
      <w:r w:rsidR="00F80ADE">
        <w:t xml:space="preserve">ржи </w:t>
      </w:r>
      <w:r w:rsidR="00615DE8" w:rsidRPr="002E7F5E">
        <w:t xml:space="preserve"> </w:t>
      </w:r>
      <w:r w:rsidR="002E7F5E" w:rsidRPr="002E7F5E">
        <w:t>ООО «</w:t>
      </w:r>
      <w:proofErr w:type="spellStart"/>
      <w:r w:rsidR="002E7F5E" w:rsidRPr="002E7F5E">
        <w:t>Метида-Капитал</w:t>
      </w:r>
      <w:proofErr w:type="spellEnd"/>
      <w:r w:rsidR="002E7F5E" w:rsidRPr="002E7F5E">
        <w:t>» и ООО «</w:t>
      </w:r>
      <w:proofErr w:type="spellStart"/>
      <w:r w:rsidR="002E7F5E" w:rsidRPr="002E7F5E">
        <w:t>Кастос</w:t>
      </w:r>
      <w:proofErr w:type="spellEnd"/>
      <w:r w:rsidR="002E7F5E" w:rsidRPr="002E7F5E">
        <w:t xml:space="preserve">» </w:t>
      </w:r>
      <w:r w:rsidR="00615DE8" w:rsidRPr="002E7F5E">
        <w:t>обязан</w:t>
      </w:r>
      <w:r w:rsidR="002E7F5E" w:rsidRPr="002E7F5E">
        <w:t>ы</w:t>
      </w:r>
      <w:r w:rsidR="00615DE8" w:rsidRPr="002E7F5E">
        <w:t xml:space="preserve"> уплатить штраф в размере 1% от суммы невыполненных обязательств в пользу Биржи. </w:t>
      </w:r>
    </w:p>
    <w:p w:rsidR="00AC5A2A" w:rsidRPr="00CE64B4" w:rsidRDefault="00AC5A2A" w:rsidP="00C775B5">
      <w:pPr>
        <w:jc w:val="both"/>
        <w:rPr>
          <w:sz w:val="28"/>
          <w:szCs w:val="28"/>
        </w:rPr>
      </w:pPr>
    </w:p>
    <w:p w:rsidR="00AC5A2A" w:rsidRPr="00CE64B4" w:rsidRDefault="00AC5A2A" w:rsidP="00C775B5">
      <w:pPr>
        <w:jc w:val="both"/>
        <w:rPr>
          <w:sz w:val="28"/>
          <w:szCs w:val="28"/>
        </w:rPr>
      </w:pPr>
    </w:p>
    <w:p w:rsidR="00615DE8" w:rsidRPr="00CE64B4" w:rsidRDefault="003B6145" w:rsidP="00615DE8">
      <w:r w:rsidRPr="00CE64B4">
        <w:tab/>
      </w:r>
    </w:p>
    <w:p w:rsidR="002252A6" w:rsidRPr="00CE64B4" w:rsidRDefault="003B6145" w:rsidP="004C55FE">
      <w:r w:rsidRPr="00CE64B4">
        <w:t xml:space="preserve"> </w:t>
      </w:r>
    </w:p>
    <w:sectPr w:rsidR="002252A6" w:rsidRPr="00CE64B4" w:rsidSect="002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116"/>
    <w:multiLevelType w:val="hybridMultilevel"/>
    <w:tmpl w:val="37AC0A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E7C5154"/>
    <w:multiLevelType w:val="hybridMultilevel"/>
    <w:tmpl w:val="BC5ED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63547"/>
    <w:multiLevelType w:val="hybridMultilevel"/>
    <w:tmpl w:val="98BE2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74A62"/>
    <w:multiLevelType w:val="hybridMultilevel"/>
    <w:tmpl w:val="80804510"/>
    <w:lvl w:ilvl="0" w:tplc="2050E5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42318"/>
    <w:rsid w:val="00041172"/>
    <w:rsid w:val="00082B2C"/>
    <w:rsid w:val="00095304"/>
    <w:rsid w:val="001027ED"/>
    <w:rsid w:val="00114199"/>
    <w:rsid w:val="001157C9"/>
    <w:rsid w:val="00120F64"/>
    <w:rsid w:val="0012247E"/>
    <w:rsid w:val="00154A88"/>
    <w:rsid w:val="00180EF4"/>
    <w:rsid w:val="001813C1"/>
    <w:rsid w:val="00185DED"/>
    <w:rsid w:val="001B0505"/>
    <w:rsid w:val="001C4127"/>
    <w:rsid w:val="001D7CA2"/>
    <w:rsid w:val="001E3CE6"/>
    <w:rsid w:val="002252A6"/>
    <w:rsid w:val="0023086F"/>
    <w:rsid w:val="00244E9E"/>
    <w:rsid w:val="002678AE"/>
    <w:rsid w:val="00280445"/>
    <w:rsid w:val="00291749"/>
    <w:rsid w:val="002A13F2"/>
    <w:rsid w:val="002E7F5E"/>
    <w:rsid w:val="0030779A"/>
    <w:rsid w:val="0031469F"/>
    <w:rsid w:val="003236FF"/>
    <w:rsid w:val="00370C96"/>
    <w:rsid w:val="00374918"/>
    <w:rsid w:val="00381532"/>
    <w:rsid w:val="00381674"/>
    <w:rsid w:val="00386A3E"/>
    <w:rsid w:val="0039062F"/>
    <w:rsid w:val="003B6145"/>
    <w:rsid w:val="003C1C6E"/>
    <w:rsid w:val="003E4171"/>
    <w:rsid w:val="003F10C4"/>
    <w:rsid w:val="004271C3"/>
    <w:rsid w:val="0043348C"/>
    <w:rsid w:val="00456F6A"/>
    <w:rsid w:val="004606A7"/>
    <w:rsid w:val="00490346"/>
    <w:rsid w:val="004C55FE"/>
    <w:rsid w:val="004D7EF5"/>
    <w:rsid w:val="00511B98"/>
    <w:rsid w:val="00516BA6"/>
    <w:rsid w:val="00523D30"/>
    <w:rsid w:val="00533F09"/>
    <w:rsid w:val="0053427A"/>
    <w:rsid w:val="005354E0"/>
    <w:rsid w:val="0059193F"/>
    <w:rsid w:val="005A0EAB"/>
    <w:rsid w:val="005A1630"/>
    <w:rsid w:val="005F7C08"/>
    <w:rsid w:val="00606E69"/>
    <w:rsid w:val="00615DE8"/>
    <w:rsid w:val="0062456E"/>
    <w:rsid w:val="0065531D"/>
    <w:rsid w:val="00662EB0"/>
    <w:rsid w:val="00664802"/>
    <w:rsid w:val="00697E4F"/>
    <w:rsid w:val="006A086B"/>
    <w:rsid w:val="006B21B3"/>
    <w:rsid w:val="007100E9"/>
    <w:rsid w:val="0073234E"/>
    <w:rsid w:val="00732DED"/>
    <w:rsid w:val="00744529"/>
    <w:rsid w:val="00764A36"/>
    <w:rsid w:val="007A1C80"/>
    <w:rsid w:val="007E70A7"/>
    <w:rsid w:val="0080297C"/>
    <w:rsid w:val="00847924"/>
    <w:rsid w:val="00856008"/>
    <w:rsid w:val="00886928"/>
    <w:rsid w:val="00886AB2"/>
    <w:rsid w:val="00891847"/>
    <w:rsid w:val="008A178A"/>
    <w:rsid w:val="008A2671"/>
    <w:rsid w:val="008C338F"/>
    <w:rsid w:val="008D634A"/>
    <w:rsid w:val="008E5F99"/>
    <w:rsid w:val="008F1DBB"/>
    <w:rsid w:val="009013CF"/>
    <w:rsid w:val="00904829"/>
    <w:rsid w:val="00911564"/>
    <w:rsid w:val="009276A7"/>
    <w:rsid w:val="00966645"/>
    <w:rsid w:val="009C3673"/>
    <w:rsid w:val="00A0284B"/>
    <w:rsid w:val="00A05A1B"/>
    <w:rsid w:val="00A810FB"/>
    <w:rsid w:val="00A92562"/>
    <w:rsid w:val="00AA5BEB"/>
    <w:rsid w:val="00AB5A3D"/>
    <w:rsid w:val="00AC5A2A"/>
    <w:rsid w:val="00AD20E7"/>
    <w:rsid w:val="00AF08D6"/>
    <w:rsid w:val="00AF4EFE"/>
    <w:rsid w:val="00B1453B"/>
    <w:rsid w:val="00B2688A"/>
    <w:rsid w:val="00B26C3A"/>
    <w:rsid w:val="00B81D4B"/>
    <w:rsid w:val="00BE45CF"/>
    <w:rsid w:val="00BF4D3A"/>
    <w:rsid w:val="00C20EA0"/>
    <w:rsid w:val="00C234A7"/>
    <w:rsid w:val="00C4265D"/>
    <w:rsid w:val="00C456C5"/>
    <w:rsid w:val="00C55347"/>
    <w:rsid w:val="00C60C6D"/>
    <w:rsid w:val="00C61791"/>
    <w:rsid w:val="00C775B5"/>
    <w:rsid w:val="00C86F53"/>
    <w:rsid w:val="00CA5226"/>
    <w:rsid w:val="00CC791A"/>
    <w:rsid w:val="00CD087F"/>
    <w:rsid w:val="00CE1549"/>
    <w:rsid w:val="00CE64B4"/>
    <w:rsid w:val="00D10DAB"/>
    <w:rsid w:val="00D11914"/>
    <w:rsid w:val="00D211D3"/>
    <w:rsid w:val="00D349B0"/>
    <w:rsid w:val="00D45DD3"/>
    <w:rsid w:val="00D760CB"/>
    <w:rsid w:val="00D963A9"/>
    <w:rsid w:val="00E06B33"/>
    <w:rsid w:val="00E44AA0"/>
    <w:rsid w:val="00E63F72"/>
    <w:rsid w:val="00E657A1"/>
    <w:rsid w:val="00E9518D"/>
    <w:rsid w:val="00EC3040"/>
    <w:rsid w:val="00EE08A7"/>
    <w:rsid w:val="00F05471"/>
    <w:rsid w:val="00F0767A"/>
    <w:rsid w:val="00F42318"/>
    <w:rsid w:val="00F60ED0"/>
    <w:rsid w:val="00F62030"/>
    <w:rsid w:val="00F80ADE"/>
    <w:rsid w:val="00F8610F"/>
    <w:rsid w:val="00FA429C"/>
    <w:rsid w:val="00FE1C1B"/>
    <w:rsid w:val="00FF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445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42318"/>
    <w:pPr>
      <w:jc w:val="center"/>
    </w:pPr>
    <w:rPr>
      <w:rFonts w:ascii="Arial" w:hAnsi="Arial" w:cs="Arial"/>
      <w:b/>
      <w:bCs/>
      <w:sz w:val="40"/>
      <w:lang w:val="uk-UA"/>
    </w:rPr>
  </w:style>
  <w:style w:type="character" w:customStyle="1" w:styleId="a4">
    <w:name w:val="Название Знак"/>
    <w:basedOn w:val="a0"/>
    <w:link w:val="a3"/>
    <w:rsid w:val="00F42318"/>
    <w:rPr>
      <w:rFonts w:ascii="Arial" w:eastAsia="Times New Roman" w:hAnsi="Arial" w:cs="Arial"/>
      <w:b/>
      <w:bCs/>
      <w:sz w:val="40"/>
      <w:szCs w:val="24"/>
      <w:lang w:val="uk-UA" w:eastAsia="ru-RU"/>
    </w:rPr>
  </w:style>
  <w:style w:type="paragraph" w:styleId="a5">
    <w:name w:val="Body Text"/>
    <w:basedOn w:val="a"/>
    <w:link w:val="a6"/>
    <w:rsid w:val="00F42318"/>
    <w:pPr>
      <w:jc w:val="both"/>
    </w:pPr>
    <w:rPr>
      <w:rFonts w:ascii="Arial" w:hAnsi="Arial" w:cs="Arial"/>
      <w:lang w:val="uk-UA"/>
    </w:rPr>
  </w:style>
  <w:style w:type="character" w:customStyle="1" w:styleId="a6">
    <w:name w:val="Основной текст Знак"/>
    <w:basedOn w:val="a0"/>
    <w:link w:val="a5"/>
    <w:rsid w:val="00F42318"/>
    <w:rPr>
      <w:rFonts w:ascii="Arial" w:eastAsia="Times New Roman" w:hAnsi="Arial" w:cs="Arial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423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231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354E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349B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445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8A2671"/>
    <w:rPr>
      <w:b/>
      <w:bCs/>
    </w:rPr>
  </w:style>
  <w:style w:type="paragraph" w:customStyle="1" w:styleId="Default">
    <w:name w:val="Default"/>
    <w:rsid w:val="00615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5BCD0-6BCE-44C2-8099-A0944F3A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546</Characters>
  <Application>Microsoft Office Word</Application>
  <DocSecurity>0</DocSecurity>
  <Lines>28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</dc:creator>
  <cp:keywords/>
  <dc:description/>
  <cp:lastModifiedBy>mch</cp:lastModifiedBy>
  <cp:revision>2</cp:revision>
  <cp:lastPrinted>2011-09-21T14:03:00Z</cp:lastPrinted>
  <dcterms:created xsi:type="dcterms:W3CDTF">2013-05-30T07:20:00Z</dcterms:created>
  <dcterms:modified xsi:type="dcterms:W3CDTF">2013-05-30T07:20:00Z</dcterms:modified>
</cp:coreProperties>
</file>