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52" w:rsidRPr="00167415" w:rsidRDefault="00AA6752" w:rsidP="00167415">
      <w:pPr>
        <w:pStyle w:val="21"/>
        <w:rPr>
          <w:b/>
          <w:szCs w:val="24"/>
          <w:lang w:val="uk-UA"/>
        </w:rPr>
      </w:pPr>
    </w:p>
    <w:p w:rsidR="00B4058B" w:rsidRDefault="00B4058B" w:rsidP="00B405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56E8" w:rsidRPr="008F778E" w:rsidRDefault="00D956E8" w:rsidP="00B405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778E">
        <w:rPr>
          <w:rFonts w:ascii="Times New Roman" w:hAnsi="Times New Roman" w:cs="Times New Roman"/>
          <w:b/>
          <w:sz w:val="24"/>
          <w:szCs w:val="24"/>
          <w:lang w:val="uk-UA"/>
        </w:rPr>
        <w:t>Шановні акціонери</w:t>
      </w:r>
    </w:p>
    <w:p w:rsidR="00D956E8" w:rsidRPr="008F778E" w:rsidRDefault="00D956E8" w:rsidP="00B405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778E">
        <w:rPr>
          <w:rFonts w:ascii="Times New Roman" w:hAnsi="Times New Roman" w:cs="Times New Roman"/>
          <w:b/>
          <w:sz w:val="24"/>
          <w:szCs w:val="24"/>
          <w:lang w:val="uk-UA"/>
        </w:rPr>
        <w:t>Публічного акціонерного товариства «УКРАЇНСЬКА БІРЖА»!</w:t>
      </w:r>
    </w:p>
    <w:p w:rsidR="008F778E" w:rsidRDefault="008F778E" w:rsidP="00B405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77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(код ЄДРПОУ 36184092, місцезнаходження: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01004, місто Київ, </w:t>
      </w:r>
    </w:p>
    <w:p w:rsidR="008F778E" w:rsidRPr="008F778E" w:rsidRDefault="008F778E" w:rsidP="00B405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вулиця </w:t>
      </w:r>
      <w:r w:rsidRPr="008F778E">
        <w:rPr>
          <w:rFonts w:ascii="Times New Roman" w:hAnsi="Times New Roman" w:cs="Times New Roman"/>
          <w:b/>
          <w:sz w:val="24"/>
          <w:szCs w:val="24"/>
          <w:lang w:val="uk-UA"/>
        </w:rPr>
        <w:t>Шовковична, будинок 42-44</w:t>
      </w:r>
      <w:r w:rsidR="001B75F7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F61FA" w:rsidRPr="008F778E" w:rsidRDefault="002F6F62" w:rsidP="00B405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778E">
        <w:rPr>
          <w:rFonts w:ascii="Times New Roman" w:hAnsi="Times New Roman" w:cs="Times New Roman"/>
          <w:sz w:val="24"/>
          <w:szCs w:val="24"/>
          <w:lang w:val="uk-UA"/>
        </w:rPr>
        <w:t xml:space="preserve">Публічне акціонерне товариство «УКРАЇНСЬКА БІРЖА»  (надалі – Товариство) відповідно до ст.35 Закону України «Про акціонерні товариства» повідомляє про скликання </w:t>
      </w:r>
      <w:r w:rsidR="005F61FA" w:rsidRPr="008F778E">
        <w:rPr>
          <w:rFonts w:ascii="Times New Roman" w:hAnsi="Times New Roman" w:cs="Times New Roman"/>
          <w:sz w:val="24"/>
          <w:szCs w:val="24"/>
          <w:lang w:val="uk-UA"/>
        </w:rPr>
        <w:t>позачергових</w:t>
      </w:r>
      <w:r w:rsidRPr="008F778E">
        <w:rPr>
          <w:rFonts w:ascii="Times New Roman" w:hAnsi="Times New Roman" w:cs="Times New Roman"/>
          <w:sz w:val="24"/>
          <w:szCs w:val="24"/>
          <w:lang w:val="uk-UA"/>
        </w:rPr>
        <w:t xml:space="preserve"> Загальних зборів Товариства, які відбудуться </w:t>
      </w:r>
      <w:r w:rsidR="005F61FA" w:rsidRPr="008F77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06 серпня </w:t>
      </w:r>
      <w:r w:rsidR="00DE7920" w:rsidRPr="008F77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2015 року </w:t>
      </w:r>
      <w:r w:rsidRPr="008F77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 </w:t>
      </w:r>
      <w:r w:rsidR="005F61FA" w:rsidRPr="008F778E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Pr="008F77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:00 за адресою: </w:t>
      </w:r>
      <w:r w:rsidR="00DE7920" w:rsidRPr="008F77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F778E" w:rsidRPr="008F778E">
        <w:rPr>
          <w:rFonts w:ascii="Times New Roman" w:hAnsi="Times New Roman" w:cs="Times New Roman"/>
          <w:b/>
          <w:sz w:val="24"/>
          <w:szCs w:val="24"/>
          <w:lang w:val="uk-UA"/>
        </w:rPr>
        <w:t>місто Київ,  вулиця Шовковична, будинок 42-44</w:t>
      </w:r>
      <w:r w:rsidR="005F61FA" w:rsidRPr="008F778E">
        <w:rPr>
          <w:rFonts w:ascii="Times New Roman" w:hAnsi="Times New Roman" w:cs="Times New Roman"/>
          <w:b/>
          <w:sz w:val="24"/>
          <w:szCs w:val="24"/>
          <w:lang w:val="uk-UA"/>
        </w:rPr>
        <w:t>, офісний центр «Горизонт», 6-й поверх, офіс ПА</w:t>
      </w:r>
      <w:r w:rsidR="00660454"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="005F61FA" w:rsidRPr="008F77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r w:rsidR="00660454">
        <w:rPr>
          <w:rFonts w:ascii="Times New Roman" w:hAnsi="Times New Roman" w:cs="Times New Roman"/>
          <w:b/>
          <w:sz w:val="24"/>
          <w:szCs w:val="24"/>
          <w:lang w:val="uk-UA"/>
        </w:rPr>
        <w:t>УКРАЇНСЬКА БІРЖА</w:t>
      </w:r>
      <w:r w:rsidR="005F61FA" w:rsidRPr="008F778E">
        <w:rPr>
          <w:rFonts w:ascii="Times New Roman" w:hAnsi="Times New Roman" w:cs="Times New Roman"/>
          <w:b/>
          <w:sz w:val="24"/>
          <w:szCs w:val="24"/>
          <w:lang w:val="uk-UA"/>
        </w:rPr>
        <w:t>».</w:t>
      </w:r>
    </w:p>
    <w:p w:rsidR="00DE7920" w:rsidRPr="008F778E" w:rsidRDefault="00DE7920" w:rsidP="00B4058B">
      <w:pPr>
        <w:pStyle w:val="21"/>
        <w:ind w:firstLine="708"/>
        <w:rPr>
          <w:szCs w:val="24"/>
          <w:lang w:val="uk-UA"/>
        </w:rPr>
      </w:pPr>
      <w:r w:rsidRPr="008F778E">
        <w:rPr>
          <w:szCs w:val="24"/>
          <w:lang w:val="uk-UA"/>
        </w:rPr>
        <w:t xml:space="preserve">Початок реєстрації акціонерів для участі у </w:t>
      </w:r>
      <w:r w:rsidR="002F57B5" w:rsidRPr="008F778E">
        <w:rPr>
          <w:szCs w:val="24"/>
          <w:lang w:val="uk-UA"/>
        </w:rPr>
        <w:t>З</w:t>
      </w:r>
      <w:r w:rsidRPr="008F778E">
        <w:rPr>
          <w:szCs w:val="24"/>
          <w:lang w:val="uk-UA"/>
        </w:rPr>
        <w:t xml:space="preserve">агальних зборах </w:t>
      </w:r>
      <w:r w:rsidR="005F61FA" w:rsidRPr="008F778E">
        <w:rPr>
          <w:szCs w:val="24"/>
          <w:lang w:val="uk-UA"/>
        </w:rPr>
        <w:t>11</w:t>
      </w:r>
      <w:r w:rsidR="00D956E8" w:rsidRPr="008F778E">
        <w:rPr>
          <w:szCs w:val="24"/>
          <w:lang w:val="uk-UA"/>
        </w:rPr>
        <w:t>:</w:t>
      </w:r>
      <w:r w:rsidR="005F61FA" w:rsidRPr="008F778E">
        <w:rPr>
          <w:szCs w:val="24"/>
          <w:lang w:val="uk-UA"/>
        </w:rPr>
        <w:t>00</w:t>
      </w:r>
      <w:r w:rsidRPr="008F778E">
        <w:rPr>
          <w:szCs w:val="24"/>
          <w:lang w:val="uk-UA"/>
        </w:rPr>
        <w:t xml:space="preserve">, закінчення  </w:t>
      </w:r>
      <w:r w:rsidR="005F61FA" w:rsidRPr="008F778E">
        <w:rPr>
          <w:szCs w:val="24"/>
          <w:lang w:val="uk-UA"/>
        </w:rPr>
        <w:t>11</w:t>
      </w:r>
      <w:r w:rsidR="00D956E8" w:rsidRPr="008F778E">
        <w:rPr>
          <w:szCs w:val="24"/>
          <w:lang w:val="uk-UA"/>
        </w:rPr>
        <w:t>:</w:t>
      </w:r>
      <w:r w:rsidRPr="008F778E">
        <w:rPr>
          <w:szCs w:val="24"/>
          <w:lang w:val="uk-UA"/>
        </w:rPr>
        <w:t>45.</w:t>
      </w:r>
    </w:p>
    <w:p w:rsidR="00D22600" w:rsidRPr="008F778E" w:rsidRDefault="00D22600" w:rsidP="00B4058B">
      <w:pPr>
        <w:pStyle w:val="a3"/>
        <w:ind w:firstLine="708"/>
      </w:pPr>
      <w:r w:rsidRPr="008F778E">
        <w:t xml:space="preserve">Для реєстрації акціонера для участі у </w:t>
      </w:r>
      <w:r w:rsidR="002F57B5" w:rsidRPr="008F778E">
        <w:t>з</w:t>
      </w:r>
      <w:r w:rsidRPr="008F778E">
        <w:t>борах необхідно пред‘явити:</w:t>
      </w:r>
    </w:p>
    <w:p w:rsidR="00D22600" w:rsidRPr="008F778E" w:rsidRDefault="00D22600" w:rsidP="00B4058B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78E">
        <w:rPr>
          <w:rFonts w:ascii="Times New Roman" w:hAnsi="Times New Roman" w:cs="Times New Roman"/>
          <w:sz w:val="24"/>
          <w:szCs w:val="24"/>
          <w:lang w:val="uk-UA"/>
        </w:rPr>
        <w:t>1.Документ, що засвідчує особу акціонера (або представника акціонера)</w:t>
      </w:r>
    </w:p>
    <w:p w:rsidR="00D22600" w:rsidRPr="008F778E" w:rsidRDefault="00D22600" w:rsidP="00B4058B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78E">
        <w:rPr>
          <w:rFonts w:ascii="Times New Roman" w:hAnsi="Times New Roman" w:cs="Times New Roman"/>
          <w:sz w:val="24"/>
          <w:szCs w:val="24"/>
          <w:lang w:val="uk-UA"/>
        </w:rPr>
        <w:t>2.Представнику акціонера – довіреність, оформлену  акціонером  згідно</w:t>
      </w:r>
      <w:r w:rsidR="00660454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Pr="008F77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0454">
        <w:rPr>
          <w:rFonts w:ascii="Times New Roman" w:hAnsi="Times New Roman" w:cs="Times New Roman"/>
          <w:sz w:val="24"/>
          <w:szCs w:val="24"/>
          <w:lang w:val="uk-UA"/>
        </w:rPr>
        <w:t>чинним</w:t>
      </w:r>
      <w:r w:rsidRPr="008F778E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законодавств</w:t>
      </w:r>
      <w:r w:rsidR="00660454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8F778E">
        <w:rPr>
          <w:rFonts w:ascii="Times New Roman" w:hAnsi="Times New Roman" w:cs="Times New Roman"/>
          <w:sz w:val="24"/>
          <w:szCs w:val="24"/>
          <w:lang w:val="uk-UA"/>
        </w:rPr>
        <w:t xml:space="preserve">,  що надає представнику повноваження представляти акціонера на </w:t>
      </w:r>
      <w:r w:rsidR="002F57B5" w:rsidRPr="008F778E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8F778E">
        <w:rPr>
          <w:rFonts w:ascii="Times New Roman" w:hAnsi="Times New Roman" w:cs="Times New Roman"/>
          <w:sz w:val="24"/>
          <w:szCs w:val="24"/>
          <w:lang w:val="uk-UA"/>
        </w:rPr>
        <w:t>борах.</w:t>
      </w:r>
    </w:p>
    <w:p w:rsidR="00DE7920" w:rsidRPr="00660454" w:rsidRDefault="00DE7920" w:rsidP="00B4058B">
      <w:pPr>
        <w:pStyle w:val="3"/>
        <w:ind w:firstLine="708"/>
        <w:rPr>
          <w:b w:val="0"/>
        </w:rPr>
      </w:pPr>
      <w:r w:rsidRPr="00660454">
        <w:rPr>
          <w:b w:val="0"/>
        </w:rPr>
        <w:t xml:space="preserve">Дата складення переліку акціонерів, які мають право на участь у </w:t>
      </w:r>
      <w:r w:rsidR="002F57B5" w:rsidRPr="00660454">
        <w:rPr>
          <w:b w:val="0"/>
        </w:rPr>
        <w:t>З</w:t>
      </w:r>
      <w:r w:rsidRPr="00660454">
        <w:rPr>
          <w:b w:val="0"/>
        </w:rPr>
        <w:t>агальних зборах</w:t>
      </w:r>
      <w:r w:rsidR="002F57B5" w:rsidRPr="00660454">
        <w:rPr>
          <w:b w:val="0"/>
        </w:rPr>
        <w:t xml:space="preserve">: </w:t>
      </w:r>
      <w:r w:rsidR="00660454">
        <w:rPr>
          <w:b w:val="0"/>
        </w:rPr>
        <w:t xml:space="preserve">         </w:t>
      </w:r>
      <w:r w:rsidR="00D956E8" w:rsidRPr="00660454">
        <w:rPr>
          <w:b w:val="0"/>
        </w:rPr>
        <w:t>31</w:t>
      </w:r>
      <w:r w:rsidR="002F6F62" w:rsidRPr="00660454">
        <w:rPr>
          <w:b w:val="0"/>
        </w:rPr>
        <w:t xml:space="preserve"> </w:t>
      </w:r>
      <w:r w:rsidR="00D956E8" w:rsidRPr="00660454">
        <w:rPr>
          <w:b w:val="0"/>
        </w:rPr>
        <w:t>липня</w:t>
      </w:r>
      <w:r w:rsidR="002F6F62" w:rsidRPr="00660454">
        <w:rPr>
          <w:b w:val="0"/>
        </w:rPr>
        <w:t xml:space="preserve"> 2015 року</w:t>
      </w:r>
      <w:r w:rsidR="00D956E8" w:rsidRPr="00660454">
        <w:rPr>
          <w:b w:val="0"/>
        </w:rPr>
        <w:t xml:space="preserve"> (станом на 24:00)</w:t>
      </w:r>
      <w:r w:rsidR="002F6F62" w:rsidRPr="00660454">
        <w:rPr>
          <w:b w:val="0"/>
        </w:rPr>
        <w:t xml:space="preserve">. </w:t>
      </w:r>
    </w:p>
    <w:p w:rsidR="00DE7920" w:rsidRPr="008F778E" w:rsidRDefault="00DE7920" w:rsidP="00B4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78E">
        <w:rPr>
          <w:rFonts w:ascii="Times New Roman" w:hAnsi="Times New Roman" w:cs="Times New Roman"/>
          <w:sz w:val="24"/>
          <w:szCs w:val="24"/>
          <w:lang w:val="uk-UA"/>
        </w:rPr>
        <w:t>Перелік питан</w:t>
      </w:r>
      <w:r w:rsidR="00660454">
        <w:rPr>
          <w:rFonts w:ascii="Times New Roman" w:hAnsi="Times New Roman" w:cs="Times New Roman"/>
          <w:sz w:val="24"/>
          <w:szCs w:val="24"/>
          <w:lang w:val="uk-UA"/>
        </w:rPr>
        <w:t>ь, що виносяться на голосування</w:t>
      </w:r>
      <w:r w:rsidRPr="008F778E">
        <w:rPr>
          <w:rFonts w:ascii="Times New Roman" w:hAnsi="Times New Roman" w:cs="Times New Roman"/>
          <w:sz w:val="24"/>
          <w:szCs w:val="24"/>
          <w:lang w:val="uk-UA"/>
        </w:rPr>
        <w:t xml:space="preserve"> згідно з порядком денним</w:t>
      </w:r>
      <w:r w:rsidR="002F57B5" w:rsidRPr="008F778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5F61FA" w:rsidRPr="008F778E" w:rsidRDefault="005F61FA" w:rsidP="00B40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78E">
        <w:rPr>
          <w:rFonts w:ascii="Times New Roman" w:hAnsi="Times New Roman" w:cs="Times New Roman"/>
          <w:sz w:val="24"/>
          <w:szCs w:val="24"/>
          <w:lang w:val="uk-UA"/>
        </w:rPr>
        <w:t xml:space="preserve">1.Про обрання Лічильної комісії позачергових загальних зборів акціонерів ПАТ </w:t>
      </w:r>
      <w:r w:rsidRPr="0066045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60454" w:rsidRPr="00660454">
        <w:rPr>
          <w:rFonts w:ascii="Times New Roman" w:hAnsi="Times New Roman" w:cs="Times New Roman"/>
          <w:sz w:val="24"/>
          <w:szCs w:val="24"/>
          <w:lang w:val="uk-UA"/>
        </w:rPr>
        <w:t>УКРАЇНСЬКА БІРЖА</w:t>
      </w:r>
      <w:r w:rsidRPr="008F778E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5F61FA" w:rsidRPr="008F778E" w:rsidRDefault="005F61FA" w:rsidP="00B40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78E">
        <w:rPr>
          <w:rFonts w:ascii="Times New Roman" w:hAnsi="Times New Roman" w:cs="Times New Roman"/>
          <w:sz w:val="24"/>
          <w:szCs w:val="24"/>
          <w:lang w:val="uk-UA"/>
        </w:rPr>
        <w:t>2.Про обрання Голови та Секретаря позачергових загальних зборів акціонерів ПАТ «</w:t>
      </w:r>
      <w:r w:rsidR="00660454" w:rsidRPr="00660454">
        <w:rPr>
          <w:rFonts w:ascii="Times New Roman" w:hAnsi="Times New Roman" w:cs="Times New Roman"/>
          <w:sz w:val="24"/>
          <w:szCs w:val="24"/>
          <w:lang w:val="uk-UA"/>
        </w:rPr>
        <w:t>УКРАЇНСЬКА БІРЖА</w:t>
      </w:r>
      <w:r w:rsidRPr="008F778E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5F61FA" w:rsidRPr="008F778E" w:rsidRDefault="005F61FA" w:rsidP="00B40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78E">
        <w:rPr>
          <w:rFonts w:ascii="Times New Roman" w:hAnsi="Times New Roman" w:cs="Times New Roman"/>
          <w:sz w:val="24"/>
          <w:szCs w:val="24"/>
          <w:lang w:val="uk-UA"/>
        </w:rPr>
        <w:t>3.Про збільшення розміру статутного капіталу ПАТ «</w:t>
      </w:r>
      <w:r w:rsidR="00660454" w:rsidRPr="00660454">
        <w:rPr>
          <w:rFonts w:ascii="Times New Roman" w:hAnsi="Times New Roman" w:cs="Times New Roman"/>
          <w:sz w:val="24"/>
          <w:szCs w:val="24"/>
          <w:lang w:val="uk-UA"/>
        </w:rPr>
        <w:t>УКРАЇНСЬКА БІРЖА</w:t>
      </w:r>
      <w:r w:rsidRPr="008F778E">
        <w:rPr>
          <w:rFonts w:ascii="Times New Roman" w:hAnsi="Times New Roman" w:cs="Times New Roman"/>
          <w:sz w:val="24"/>
          <w:szCs w:val="24"/>
          <w:lang w:val="uk-UA"/>
        </w:rPr>
        <w:t>» шляхом публічного розміщення додаткових акцій існуючої номінальної вартості за рахунок додаткових внесків.</w:t>
      </w:r>
    </w:p>
    <w:p w:rsidR="005F61FA" w:rsidRPr="008F778E" w:rsidRDefault="005F61FA" w:rsidP="00B40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78E">
        <w:rPr>
          <w:rFonts w:ascii="Times New Roman" w:hAnsi="Times New Roman" w:cs="Times New Roman"/>
          <w:sz w:val="24"/>
          <w:szCs w:val="24"/>
          <w:lang w:val="uk-UA"/>
        </w:rPr>
        <w:t>4.Про прийняття рішення про публічне  розміщення простих іменних акцій  ПАТ «</w:t>
      </w:r>
      <w:r w:rsidR="00660454" w:rsidRPr="00660454">
        <w:rPr>
          <w:rFonts w:ascii="Times New Roman" w:hAnsi="Times New Roman" w:cs="Times New Roman"/>
          <w:sz w:val="24"/>
          <w:szCs w:val="24"/>
          <w:lang w:val="uk-UA"/>
        </w:rPr>
        <w:t>УКРАЇНСЬКА БІРЖА</w:t>
      </w:r>
      <w:r w:rsidRPr="008F778E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5F61FA" w:rsidRPr="008F778E" w:rsidRDefault="005F61FA" w:rsidP="00B40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78E">
        <w:rPr>
          <w:rFonts w:ascii="Times New Roman" w:hAnsi="Times New Roman" w:cs="Times New Roman"/>
          <w:sz w:val="24"/>
          <w:szCs w:val="24"/>
          <w:lang w:val="uk-UA"/>
        </w:rPr>
        <w:t>5.Про прийняття рішення про викуп ПАТ «</w:t>
      </w:r>
      <w:r w:rsidR="00660454" w:rsidRPr="00660454">
        <w:rPr>
          <w:rFonts w:ascii="Times New Roman" w:hAnsi="Times New Roman" w:cs="Times New Roman"/>
          <w:sz w:val="24"/>
          <w:szCs w:val="24"/>
          <w:lang w:val="uk-UA"/>
        </w:rPr>
        <w:t>УКРАЇНСЬКА БІРЖА</w:t>
      </w:r>
      <w:r w:rsidRPr="008F778E">
        <w:rPr>
          <w:rFonts w:ascii="Times New Roman" w:hAnsi="Times New Roman" w:cs="Times New Roman"/>
          <w:sz w:val="24"/>
          <w:szCs w:val="24"/>
          <w:lang w:val="uk-UA"/>
        </w:rPr>
        <w:t>» розміщених ним акцій.</w:t>
      </w:r>
    </w:p>
    <w:p w:rsidR="00D22600" w:rsidRPr="008F778E" w:rsidRDefault="00D22600" w:rsidP="00B4058B">
      <w:pPr>
        <w:pStyle w:val="21"/>
        <w:ind w:firstLine="708"/>
        <w:rPr>
          <w:szCs w:val="24"/>
          <w:lang w:val="uk-UA"/>
        </w:rPr>
      </w:pPr>
      <w:r w:rsidRPr="008F778E">
        <w:rPr>
          <w:szCs w:val="24"/>
          <w:lang w:val="uk-UA"/>
        </w:rPr>
        <w:t>Акціонери Товариства можуть ознайомитись з документами, пов‘язаними з порядком денним зборів, у робочі дні та робочий час за місцезнаходженням Товариства: м. Київ, вул. Шовковична, буд. 42-44, офісний центр «Горизонт», 6 поверх, офіс ПАТ «УКРАЇНСЬКА БІРЖА». Посадова особа Товариства відповідальна за ознайомлення акціонерів з документами – Голова Правління  Товариства Ткаченко Олег Васильович.</w:t>
      </w:r>
    </w:p>
    <w:p w:rsidR="00D956E8" w:rsidRPr="008F778E" w:rsidRDefault="00D22600" w:rsidP="00B4058B">
      <w:pPr>
        <w:pStyle w:val="3"/>
        <w:rPr>
          <w:b w:val="0"/>
        </w:rPr>
      </w:pPr>
      <w:r w:rsidRPr="008F778E">
        <w:rPr>
          <w:b w:val="0"/>
        </w:rPr>
        <w:t xml:space="preserve"> </w:t>
      </w:r>
    </w:p>
    <w:p w:rsidR="00D22600" w:rsidRPr="008F778E" w:rsidRDefault="00D22600" w:rsidP="00B4058B">
      <w:pPr>
        <w:pStyle w:val="3"/>
        <w:rPr>
          <w:b w:val="0"/>
        </w:rPr>
      </w:pPr>
      <w:r w:rsidRPr="008F778E">
        <w:rPr>
          <w:b w:val="0"/>
        </w:rPr>
        <w:t xml:space="preserve">Довідки за тел. (044) 495-74-74 </w:t>
      </w:r>
    </w:p>
    <w:p w:rsidR="00D22600" w:rsidRDefault="00D22600" w:rsidP="00B4058B">
      <w:pPr>
        <w:pStyle w:val="21"/>
        <w:rPr>
          <w:szCs w:val="24"/>
          <w:lang w:val="uk-UA"/>
        </w:rPr>
      </w:pPr>
    </w:p>
    <w:p w:rsidR="00B4058B" w:rsidRDefault="00B4058B" w:rsidP="00B4058B">
      <w:pPr>
        <w:pStyle w:val="21"/>
        <w:jc w:val="right"/>
        <w:rPr>
          <w:szCs w:val="24"/>
          <w:lang w:val="uk-UA"/>
        </w:rPr>
      </w:pPr>
    </w:p>
    <w:p w:rsidR="00D956E8" w:rsidRDefault="00D956E8" w:rsidP="00B4058B">
      <w:pPr>
        <w:pStyle w:val="21"/>
        <w:jc w:val="right"/>
        <w:rPr>
          <w:szCs w:val="24"/>
          <w:lang w:val="uk-UA"/>
        </w:rPr>
      </w:pPr>
      <w:r>
        <w:rPr>
          <w:szCs w:val="24"/>
          <w:lang w:val="uk-UA"/>
        </w:rPr>
        <w:t>Біржова рада ПАТ «УКРАЇНСЬКА БІРЖА»</w:t>
      </w:r>
    </w:p>
    <w:p w:rsidR="00BB0DB0" w:rsidRPr="007C069E" w:rsidRDefault="00BB0DB0" w:rsidP="00B405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41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D6BBA" w:rsidRDefault="00ED6BBA" w:rsidP="00B405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ED6BBA" w:rsidSect="00781BA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614" w:rsidRDefault="00E72614" w:rsidP="009131BC">
      <w:pPr>
        <w:spacing w:after="0" w:line="240" w:lineRule="auto"/>
      </w:pPr>
      <w:r>
        <w:separator/>
      </w:r>
    </w:p>
  </w:endnote>
  <w:endnote w:type="continuationSeparator" w:id="0">
    <w:p w:rsidR="00E72614" w:rsidRDefault="00E72614" w:rsidP="0091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614" w:rsidRDefault="00E72614" w:rsidP="009131BC">
      <w:pPr>
        <w:spacing w:after="0" w:line="240" w:lineRule="auto"/>
      </w:pPr>
      <w:r>
        <w:separator/>
      </w:r>
    </w:p>
  </w:footnote>
  <w:footnote w:type="continuationSeparator" w:id="0">
    <w:p w:rsidR="00E72614" w:rsidRDefault="00E72614" w:rsidP="00913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87F"/>
    <w:multiLevelType w:val="hybridMultilevel"/>
    <w:tmpl w:val="FC76D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61E3D"/>
    <w:multiLevelType w:val="hybridMultilevel"/>
    <w:tmpl w:val="2E2A5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15D66"/>
    <w:multiLevelType w:val="hybridMultilevel"/>
    <w:tmpl w:val="A8F8B4C6"/>
    <w:lvl w:ilvl="0" w:tplc="28A4AA0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57CE0"/>
    <w:multiLevelType w:val="hybridMultilevel"/>
    <w:tmpl w:val="D96A6FC0"/>
    <w:lvl w:ilvl="0" w:tplc="71C4FC5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53B8E"/>
    <w:multiLevelType w:val="hybridMultilevel"/>
    <w:tmpl w:val="6082FABC"/>
    <w:lvl w:ilvl="0" w:tplc="3692E470">
      <w:start w:val="1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6BB"/>
    <w:rsid w:val="00023170"/>
    <w:rsid w:val="00046597"/>
    <w:rsid w:val="000E34A0"/>
    <w:rsid w:val="00117EE1"/>
    <w:rsid w:val="00130A9F"/>
    <w:rsid w:val="00134F0C"/>
    <w:rsid w:val="00163A62"/>
    <w:rsid w:val="00166183"/>
    <w:rsid w:val="00167415"/>
    <w:rsid w:val="00174693"/>
    <w:rsid w:val="001B75F7"/>
    <w:rsid w:val="001E4547"/>
    <w:rsid w:val="001E5A19"/>
    <w:rsid w:val="001F3550"/>
    <w:rsid w:val="002252A6"/>
    <w:rsid w:val="00264673"/>
    <w:rsid w:val="00267B08"/>
    <w:rsid w:val="00267D91"/>
    <w:rsid w:val="002D00A3"/>
    <w:rsid w:val="002D092D"/>
    <w:rsid w:val="002D40FB"/>
    <w:rsid w:val="002D6E6F"/>
    <w:rsid w:val="002F57B5"/>
    <w:rsid w:val="002F6F62"/>
    <w:rsid w:val="002F713F"/>
    <w:rsid w:val="00300041"/>
    <w:rsid w:val="00301A00"/>
    <w:rsid w:val="0031147B"/>
    <w:rsid w:val="003229EF"/>
    <w:rsid w:val="00346CA4"/>
    <w:rsid w:val="00386A3E"/>
    <w:rsid w:val="003D6721"/>
    <w:rsid w:val="003E276D"/>
    <w:rsid w:val="003E42FB"/>
    <w:rsid w:val="003F2162"/>
    <w:rsid w:val="00405733"/>
    <w:rsid w:val="00414750"/>
    <w:rsid w:val="0042759A"/>
    <w:rsid w:val="0046428F"/>
    <w:rsid w:val="004715ED"/>
    <w:rsid w:val="00482138"/>
    <w:rsid w:val="0049610D"/>
    <w:rsid w:val="004A7AD2"/>
    <w:rsid w:val="004E644F"/>
    <w:rsid w:val="0055459F"/>
    <w:rsid w:val="005C77FE"/>
    <w:rsid w:val="005D5C74"/>
    <w:rsid w:val="005E1084"/>
    <w:rsid w:val="005F09E3"/>
    <w:rsid w:val="005F61FA"/>
    <w:rsid w:val="00615683"/>
    <w:rsid w:val="00615BF9"/>
    <w:rsid w:val="00615E8D"/>
    <w:rsid w:val="00660454"/>
    <w:rsid w:val="006A2D4B"/>
    <w:rsid w:val="006B7B2B"/>
    <w:rsid w:val="006D24B8"/>
    <w:rsid w:val="00724B00"/>
    <w:rsid w:val="00725A82"/>
    <w:rsid w:val="00733915"/>
    <w:rsid w:val="00781BA7"/>
    <w:rsid w:val="007855ED"/>
    <w:rsid w:val="007C069E"/>
    <w:rsid w:val="007F51A4"/>
    <w:rsid w:val="00816D36"/>
    <w:rsid w:val="00852B95"/>
    <w:rsid w:val="00860F68"/>
    <w:rsid w:val="00863CEA"/>
    <w:rsid w:val="00864381"/>
    <w:rsid w:val="00887D31"/>
    <w:rsid w:val="00894EEA"/>
    <w:rsid w:val="008A5408"/>
    <w:rsid w:val="008F0229"/>
    <w:rsid w:val="008F778E"/>
    <w:rsid w:val="009007DF"/>
    <w:rsid w:val="0091252B"/>
    <w:rsid w:val="009131BC"/>
    <w:rsid w:val="00922BF1"/>
    <w:rsid w:val="0092705C"/>
    <w:rsid w:val="009379BA"/>
    <w:rsid w:val="009450E5"/>
    <w:rsid w:val="0095046F"/>
    <w:rsid w:val="00950B7E"/>
    <w:rsid w:val="0095365B"/>
    <w:rsid w:val="00960540"/>
    <w:rsid w:val="009D4C7B"/>
    <w:rsid w:val="009E3359"/>
    <w:rsid w:val="009F3FE9"/>
    <w:rsid w:val="00A1159C"/>
    <w:rsid w:val="00A16AAC"/>
    <w:rsid w:val="00AA6752"/>
    <w:rsid w:val="00AB0A61"/>
    <w:rsid w:val="00AC1C72"/>
    <w:rsid w:val="00AC55E9"/>
    <w:rsid w:val="00B33A13"/>
    <w:rsid w:val="00B4058B"/>
    <w:rsid w:val="00B56B64"/>
    <w:rsid w:val="00B60441"/>
    <w:rsid w:val="00B65225"/>
    <w:rsid w:val="00B76149"/>
    <w:rsid w:val="00B82A91"/>
    <w:rsid w:val="00BB0DB0"/>
    <w:rsid w:val="00C660E6"/>
    <w:rsid w:val="00C716BB"/>
    <w:rsid w:val="00C9600C"/>
    <w:rsid w:val="00CB5C6C"/>
    <w:rsid w:val="00D22600"/>
    <w:rsid w:val="00D64C2E"/>
    <w:rsid w:val="00D6551C"/>
    <w:rsid w:val="00D956E8"/>
    <w:rsid w:val="00DC51AB"/>
    <w:rsid w:val="00DD3BE4"/>
    <w:rsid w:val="00DE7920"/>
    <w:rsid w:val="00E35781"/>
    <w:rsid w:val="00E72614"/>
    <w:rsid w:val="00E8676D"/>
    <w:rsid w:val="00E97C86"/>
    <w:rsid w:val="00EC36B7"/>
    <w:rsid w:val="00ED4066"/>
    <w:rsid w:val="00ED6BBA"/>
    <w:rsid w:val="00EE26F4"/>
    <w:rsid w:val="00EF64A3"/>
    <w:rsid w:val="00F01BFB"/>
    <w:rsid w:val="00F16BD4"/>
    <w:rsid w:val="00F2630C"/>
    <w:rsid w:val="00F26B17"/>
    <w:rsid w:val="00F430AE"/>
    <w:rsid w:val="00F833B2"/>
    <w:rsid w:val="00FA7F29"/>
    <w:rsid w:val="00FB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A6"/>
  </w:style>
  <w:style w:type="paragraph" w:styleId="3">
    <w:name w:val="heading 3"/>
    <w:basedOn w:val="a"/>
    <w:next w:val="a"/>
    <w:link w:val="30"/>
    <w:qFormat/>
    <w:rsid w:val="00C716B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16BB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rsid w:val="00C716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C716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21">
    <w:name w:val="Основной текст 21"/>
    <w:basedOn w:val="a"/>
    <w:rsid w:val="00C716B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C716B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C7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600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13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131BC"/>
  </w:style>
  <w:style w:type="paragraph" w:styleId="ab">
    <w:name w:val="footer"/>
    <w:basedOn w:val="a"/>
    <w:link w:val="ac"/>
    <w:uiPriority w:val="99"/>
    <w:unhideWhenUsed/>
    <w:rsid w:val="00913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31BC"/>
  </w:style>
  <w:style w:type="paragraph" w:styleId="ad">
    <w:name w:val="List Paragraph"/>
    <w:basedOn w:val="a"/>
    <w:uiPriority w:val="34"/>
    <w:qFormat/>
    <w:rsid w:val="00130A9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34F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AFEF1-484E-4576-8CFD-7303CF5C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</dc:creator>
  <cp:keywords/>
  <dc:description/>
  <cp:lastModifiedBy>mch</cp:lastModifiedBy>
  <cp:revision>2</cp:revision>
  <cp:lastPrinted>2015-07-07T08:40:00Z</cp:lastPrinted>
  <dcterms:created xsi:type="dcterms:W3CDTF">2015-07-07T10:46:00Z</dcterms:created>
  <dcterms:modified xsi:type="dcterms:W3CDTF">2015-07-07T10:46:00Z</dcterms:modified>
</cp:coreProperties>
</file>