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C6" w:rsidRPr="00845365" w:rsidRDefault="00CA39C6" w:rsidP="00CA39C6">
      <w:pPr>
        <w:pStyle w:val="c3"/>
        <w:spacing w:before="0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07489F7C" wp14:editId="081B1BB6">
            <wp:extent cx="644056" cy="89550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2" cy="9001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C6" w:rsidRPr="006100C0" w:rsidRDefault="00CA39C6" w:rsidP="006100C0">
      <w:pPr>
        <w:pStyle w:val="c3"/>
        <w:tabs>
          <w:tab w:val="center" w:pos="4995"/>
        </w:tabs>
        <w:spacing w:before="0" w:after="0"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uk-UA"/>
        </w:rPr>
      </w:pPr>
      <w:r w:rsidRPr="006100C0">
        <w:rPr>
          <w:rFonts w:ascii="Arial" w:hAnsi="Arial" w:cs="Arial"/>
          <w:b/>
          <w:sz w:val="22"/>
          <w:szCs w:val="22"/>
          <w:lang w:val="uk-UA"/>
        </w:rPr>
        <w:t>ПРЕС-РЕЛІЗ</w:t>
      </w:r>
    </w:p>
    <w:p w:rsidR="00CA39C6" w:rsidRPr="006100C0" w:rsidRDefault="00CA39C6" w:rsidP="006100C0">
      <w:pPr>
        <w:pStyle w:val="c3"/>
        <w:spacing w:before="0" w:after="0"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6100C0">
        <w:rPr>
          <w:rFonts w:ascii="Arial" w:hAnsi="Arial" w:cs="Arial"/>
          <w:sz w:val="22"/>
          <w:szCs w:val="22"/>
          <w:lang w:val="uk-UA"/>
        </w:rPr>
        <w:t>28 серпня, 201</w:t>
      </w:r>
      <w:r w:rsidRPr="006100C0">
        <w:rPr>
          <w:rFonts w:ascii="Arial" w:hAnsi="Arial" w:cs="Arial"/>
          <w:sz w:val="22"/>
          <w:szCs w:val="22"/>
        </w:rPr>
        <w:t>5</w:t>
      </w:r>
      <w:r w:rsidRPr="006100C0">
        <w:rPr>
          <w:rFonts w:ascii="Arial" w:hAnsi="Arial" w:cs="Arial"/>
          <w:sz w:val="22"/>
          <w:szCs w:val="22"/>
          <w:lang w:val="uk-UA"/>
        </w:rPr>
        <w:t xml:space="preserve"> р., Київ, Україна</w:t>
      </w:r>
    </w:p>
    <w:p w:rsidR="00CA39C6" w:rsidRPr="004C37C9" w:rsidRDefault="00CA39C6" w:rsidP="00CA39C6">
      <w:pPr>
        <w:pStyle w:val="c3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4C37C9">
        <w:rPr>
          <w:rFonts w:ascii="Arial" w:hAnsi="Arial" w:cs="Arial"/>
          <w:b/>
          <w:sz w:val="22"/>
          <w:szCs w:val="22"/>
          <w:lang w:val="uk-UA"/>
        </w:rPr>
        <w:t>MHP S.A.</w:t>
      </w:r>
    </w:p>
    <w:p w:rsidR="00CA39C6" w:rsidRPr="004C37C9" w:rsidRDefault="00D2117C" w:rsidP="006100C0">
      <w:pPr>
        <w:pStyle w:val="c3"/>
        <w:spacing w:line="276" w:lineRule="auto"/>
        <w:jc w:val="center"/>
        <w:rPr>
          <w:rFonts w:ascii="Arial" w:hAnsi="Arial" w:cs="Arial"/>
          <w:b/>
          <w:sz w:val="22"/>
          <w:szCs w:val="22"/>
          <w:lang w:val="uk-UA"/>
        </w:rPr>
      </w:pPr>
      <w:proofErr w:type="spellStart"/>
      <w:r>
        <w:rPr>
          <w:rFonts w:ascii="Arial" w:hAnsi="Arial" w:cs="Arial"/>
          <w:b/>
          <w:sz w:val="22"/>
          <w:szCs w:val="22"/>
          <w:lang w:val="uk-UA"/>
        </w:rPr>
        <w:t>Неаудовані</w:t>
      </w:r>
      <w:proofErr w:type="spellEnd"/>
      <w:r>
        <w:rPr>
          <w:rFonts w:ascii="Arial" w:hAnsi="Arial" w:cs="Arial"/>
          <w:b/>
          <w:sz w:val="22"/>
          <w:szCs w:val="22"/>
          <w:lang w:val="uk-UA"/>
        </w:rPr>
        <w:t xml:space="preserve"> ф</w:t>
      </w:r>
      <w:r w:rsidR="00CA39C6" w:rsidRPr="004C37C9">
        <w:rPr>
          <w:rFonts w:ascii="Arial" w:hAnsi="Arial" w:cs="Arial"/>
          <w:b/>
          <w:sz w:val="22"/>
          <w:szCs w:val="22"/>
          <w:lang w:val="uk-UA"/>
        </w:rPr>
        <w:t>інансові результати за 2-й квартал і 1-е півріччя 201</w:t>
      </w:r>
      <w:r w:rsidR="00FE745B">
        <w:rPr>
          <w:rFonts w:ascii="Arial" w:hAnsi="Arial" w:cs="Arial"/>
          <w:b/>
          <w:sz w:val="22"/>
          <w:szCs w:val="22"/>
          <w:lang w:val="uk-UA"/>
        </w:rPr>
        <w:t>5</w:t>
      </w:r>
      <w:r w:rsidR="00CA39C6" w:rsidRPr="004C37C9">
        <w:rPr>
          <w:rFonts w:ascii="Arial" w:hAnsi="Arial" w:cs="Arial"/>
          <w:b/>
          <w:sz w:val="22"/>
          <w:szCs w:val="22"/>
          <w:lang w:val="uk-UA"/>
        </w:rPr>
        <w:t xml:space="preserve"> року,</w:t>
      </w:r>
      <w:r w:rsidR="00CA39C6" w:rsidRPr="004C37C9">
        <w:rPr>
          <w:rFonts w:ascii="Arial" w:hAnsi="Arial" w:cs="Arial"/>
          <w:b/>
          <w:sz w:val="22"/>
          <w:szCs w:val="22"/>
          <w:lang w:val="uk-UA"/>
        </w:rPr>
        <w:br/>
        <w:t>що закінчилися 30 червня 201</w:t>
      </w:r>
      <w:r w:rsidR="00CA39C6" w:rsidRPr="00D2117C">
        <w:rPr>
          <w:rFonts w:ascii="Arial" w:hAnsi="Arial" w:cs="Arial"/>
          <w:b/>
          <w:sz w:val="22"/>
          <w:szCs w:val="22"/>
          <w:lang w:val="uk-UA"/>
        </w:rPr>
        <w:t>5</w:t>
      </w:r>
      <w:r w:rsidR="00CA39C6" w:rsidRPr="004C37C9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</w:p>
    <w:p w:rsidR="00CA39C6" w:rsidRPr="006100C0" w:rsidRDefault="00CA39C6" w:rsidP="006100C0">
      <w:pPr>
        <w:pStyle w:val="c3"/>
        <w:spacing w:before="0"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Fonts w:ascii="Arial" w:hAnsi="Arial" w:cs="Arial"/>
          <w:sz w:val="20"/>
          <w:szCs w:val="20"/>
          <w:lang w:val="uk-UA"/>
        </w:rPr>
        <w:t>MHP S.A. (“МХП” або “Компанія”, LSE-</w:t>
      </w:r>
      <w:proofErr w:type="spellStart"/>
      <w:r w:rsidRPr="006100C0">
        <w:rPr>
          <w:rFonts w:ascii="Arial" w:hAnsi="Arial" w:cs="Arial"/>
          <w:sz w:val="20"/>
          <w:szCs w:val="20"/>
          <w:lang w:val="uk-UA"/>
        </w:rPr>
        <w:t>тікер</w:t>
      </w:r>
      <w:proofErr w:type="spellEnd"/>
      <w:r w:rsidRPr="006100C0">
        <w:rPr>
          <w:rFonts w:ascii="Arial" w:hAnsi="Arial" w:cs="Arial"/>
          <w:sz w:val="20"/>
          <w:szCs w:val="20"/>
          <w:lang w:val="uk-UA"/>
        </w:rPr>
        <w:t>: MHPC), одна з провідних агропромислових компаній України, яка спеціалізується на виробництві курятини і вирощуванні зернових, сьогодні оприлюднила свої фінансові результати за 2-й квартал і 1-е півріччя 2015 р., що закінчилися 30 червня 2015 р.</w:t>
      </w:r>
    </w:p>
    <w:p w:rsidR="00CA39C6" w:rsidRPr="006100C0" w:rsidRDefault="00CA39C6" w:rsidP="006100C0">
      <w:pPr>
        <w:pStyle w:val="c3"/>
        <w:spacing w:before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100C0">
        <w:rPr>
          <w:rFonts w:ascii="Arial" w:hAnsi="Arial" w:cs="Arial"/>
          <w:b/>
          <w:sz w:val="20"/>
          <w:szCs w:val="20"/>
          <w:lang w:val="uk-UA"/>
        </w:rPr>
        <w:t>Основні операційні показники</w:t>
      </w:r>
    </w:p>
    <w:p w:rsidR="00CA39C6" w:rsidRPr="006100C0" w:rsidRDefault="00FE745B" w:rsidP="006100C0">
      <w:pPr>
        <w:tabs>
          <w:tab w:val="left" w:pos="3606"/>
        </w:tabs>
        <w:spacing w:after="12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uk-UA"/>
        </w:rPr>
      </w:pPr>
      <w:r w:rsidRPr="006100C0">
        <w:rPr>
          <w:rFonts w:ascii="Arial" w:eastAsia="Times New Roman" w:hAnsi="Arial" w:cs="Arial"/>
          <w:b/>
          <w:i/>
          <w:color w:val="000000"/>
          <w:sz w:val="20"/>
          <w:szCs w:val="20"/>
          <w:lang w:val="uk-UA" w:eastAsia="uk-UA"/>
        </w:rPr>
        <w:t>Показники за 2 кв. 2015</w:t>
      </w:r>
      <w:r w:rsidR="00CA39C6" w:rsidRPr="006100C0">
        <w:rPr>
          <w:rFonts w:ascii="Arial" w:eastAsia="Times New Roman" w:hAnsi="Arial" w:cs="Arial"/>
          <w:b/>
          <w:i/>
          <w:color w:val="000000"/>
          <w:sz w:val="20"/>
          <w:szCs w:val="20"/>
          <w:lang w:val="uk-UA" w:eastAsia="uk-UA"/>
        </w:rPr>
        <w:t xml:space="preserve"> р.</w:t>
      </w:r>
      <w:r w:rsidR="00CA39C6" w:rsidRPr="006100C0">
        <w:rPr>
          <w:rFonts w:ascii="Arial" w:eastAsia="Times New Roman" w:hAnsi="Arial" w:cs="Arial"/>
          <w:b/>
          <w:i/>
          <w:color w:val="000000"/>
          <w:sz w:val="20"/>
          <w:szCs w:val="20"/>
          <w:lang w:eastAsia="uk-UA"/>
        </w:rPr>
        <w:tab/>
      </w:r>
    </w:p>
    <w:p w:rsidR="00DF299B" w:rsidRPr="006100C0" w:rsidRDefault="00AD2D66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В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наслідок зростання виробничих потужностей на</w:t>
      </w:r>
      <w:proofErr w:type="gramStart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В</w:t>
      </w:r>
      <w:proofErr w:type="gramEnd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інницькій птахофабриці в</w:t>
      </w:r>
      <w:r w:rsidR="00CA39C6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иробничі потужності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компанії в цілому </w:t>
      </w:r>
      <w:r w:rsidR="00DF299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зросли на 4%, порівняно з аналогічним періодом минулого року (2 кв. 2014 р.: 132 350 т), і склали 138 </w:t>
      </w:r>
      <w:r w:rsidR="00CA39C6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050 т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.</w:t>
      </w:r>
    </w:p>
    <w:p w:rsidR="001E236C" w:rsidRPr="006100C0" w:rsidRDefault="00AD2D66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ru-RU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Переважно через девальвацію української гривні с</w:t>
      </w:r>
      <w:r w:rsidR="00DF299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ередня ціна на курятину зросла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до 27,73 грн. за 1 кг (без ПДВ), або </w:t>
      </w:r>
      <w:r w:rsidR="00DF299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на 55%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,</w:t>
      </w:r>
      <w:r w:rsidR="00DF299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порівняно з аналогічним періодом минулого року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.</w:t>
      </w:r>
      <w:r w:rsidR="00DF299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</w:p>
    <w:p w:rsidR="00CA39C6" w:rsidRPr="006100C0" w:rsidRDefault="001E236C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ru-RU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Експорт курятини зріс на 47% і склав </w:t>
      </w:r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39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 </w:t>
      </w:r>
      <w:r w:rsidR="00CA39C6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960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т</w:t>
      </w:r>
      <w:r w:rsidR="00CA39C6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(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2 кв.</w:t>
      </w:r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</w:t>
      </w:r>
      <w:r w:rsidR="00CA39C6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2014</w:t>
      </w:r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р.</w:t>
      </w:r>
      <w:r w:rsidR="00CA39C6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: </w:t>
      </w:r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27 </w:t>
      </w:r>
      <w:r w:rsidR="00CA39C6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190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т</w:t>
      </w:r>
      <w:r w:rsidR="00CA39C6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)</w:t>
      </w:r>
      <w:r w:rsidR="00AD2D66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.</w:t>
      </w:r>
    </w:p>
    <w:p w:rsidR="00CA39C6" w:rsidRPr="006100C0" w:rsidRDefault="00AD2D66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ru-RU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З</w:t>
      </w:r>
      <w:proofErr w:type="spellStart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авершено</w:t>
      </w:r>
      <w:proofErr w:type="spellEnd"/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р</w:t>
      </w:r>
      <w:r w:rsidR="001E236C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еконструкці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ю</w:t>
      </w:r>
      <w:r w:rsidR="001E236C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батьківської птахофабрики «Перемога Нова»,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у</w:t>
      </w:r>
      <w:r w:rsidR="003B4AD6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червні 2015</w:t>
      </w:r>
      <w:r w:rsidR="003B4AD6" w:rsidRPr="006100C0">
        <w:rPr>
          <w:rFonts w:ascii="Arial" w:hAnsi="Arial" w:cs="Arial"/>
          <w:color w:val="000000"/>
          <w:sz w:val="20"/>
          <w:szCs w:val="20"/>
          <w:lang w:eastAsia="uk-UA"/>
        </w:rPr>
        <w:t> 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р. вироблене </w:t>
      </w:r>
      <w:proofErr w:type="gramStart"/>
      <w:r w:rsidR="001E236C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перш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е</w:t>
      </w:r>
      <w:proofErr w:type="gramEnd"/>
      <w:r w:rsidR="001E236C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інкубаційн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е</w:t>
      </w:r>
      <w:r w:rsidR="001E236C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яйц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е</w:t>
      </w:r>
      <w:r w:rsidR="001E236C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. </w:t>
      </w:r>
    </w:p>
    <w:p w:rsidR="00DF299B" w:rsidRPr="006100C0" w:rsidRDefault="00FE745B" w:rsidP="006100C0">
      <w:pPr>
        <w:spacing w:after="120"/>
        <w:jc w:val="both"/>
        <w:rPr>
          <w:rFonts w:ascii="Arial" w:hAnsi="Arial" w:cs="Arial"/>
          <w:b/>
          <w:i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b/>
          <w:i/>
          <w:sz w:val="20"/>
          <w:szCs w:val="20"/>
          <w:lang w:val="uk-UA"/>
        </w:rPr>
        <w:t>Показники за 1-е півріччя 2015</w:t>
      </w:r>
      <w:r w:rsidR="001E236C" w:rsidRPr="006100C0">
        <w:rPr>
          <w:rFonts w:ascii="Arial" w:hAnsi="Arial" w:cs="Arial"/>
          <w:b/>
          <w:i/>
          <w:sz w:val="20"/>
          <w:szCs w:val="20"/>
          <w:lang w:val="uk-UA"/>
        </w:rPr>
        <w:t xml:space="preserve"> р.</w:t>
      </w:r>
    </w:p>
    <w:p w:rsidR="001E236C" w:rsidRPr="006100C0" w:rsidRDefault="001E236C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ru-RU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Виробничі потужності зросли на 4% до 278 430 т (1</w:t>
      </w:r>
      <w:r w:rsidR="009B2858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-е півріччя 2014 р.: 268 880 т)</w:t>
      </w:r>
      <w:r w:rsidR="00AD2D66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.</w:t>
      </w:r>
    </w:p>
    <w:p w:rsidR="001E236C" w:rsidRPr="006100C0" w:rsidRDefault="00AD2D66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ru-RU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Переважно через девальвацію української гривні с</w:t>
      </w:r>
      <w:r w:rsidR="001E236C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ередня ціна на курятину зросла на 58% до 26,65 грн. за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1 </w:t>
      </w:r>
      <w:r w:rsidR="001E236C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кг (без ПДВ)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,</w:t>
      </w:r>
      <w:r w:rsidR="001E236C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порівняно з </w:t>
      </w:r>
      <w:r w:rsidR="001E236C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</w:t>
      </w:r>
      <w:r w:rsidR="001E236C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16,86 грн. за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1 кг в 1-</w:t>
      </w:r>
      <w:r w:rsidR="001E236C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у півріччі 2014 р.</w:t>
      </w:r>
      <w:r w:rsidR="009B2858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</w:p>
    <w:p w:rsidR="009B2858" w:rsidRPr="006100C0" w:rsidRDefault="001E236C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Експорт курятини зріс на 15% і склав </w:t>
      </w:r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66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 </w:t>
      </w:r>
      <w:r w:rsidR="00CA39C6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020</w:t>
      </w:r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т </w:t>
      </w:r>
      <w:r w:rsidR="00CA39C6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(1-е </w:t>
      </w:r>
      <w:r w:rsidR="009B2858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півріччя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2014 р.: 57 560 т)</w:t>
      </w:r>
      <w:r w:rsidR="00AD2D66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.</w:t>
      </w:r>
    </w:p>
    <w:p w:rsidR="009B2858" w:rsidRPr="006100C0" w:rsidRDefault="009B2858" w:rsidP="006100C0">
      <w:pPr>
        <w:pStyle w:val="a5"/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ru-RU" w:eastAsia="uk-UA"/>
        </w:rPr>
      </w:pPr>
    </w:p>
    <w:p w:rsidR="009B2858" w:rsidRPr="006100C0" w:rsidRDefault="009B2858" w:rsidP="006100C0">
      <w:pPr>
        <w:pStyle w:val="a5"/>
        <w:suppressAutoHyphens w:val="0"/>
        <w:spacing w:after="120" w:line="276" w:lineRule="auto"/>
        <w:ind w:left="426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AD2D66" w:rsidRPr="006100C0" w:rsidRDefault="009B2858" w:rsidP="006100C0">
      <w:pPr>
        <w:pStyle w:val="a5"/>
        <w:suppressAutoHyphens w:val="0"/>
        <w:spacing w:after="120" w:line="276" w:lineRule="auto"/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proofErr w:type="spellStart"/>
      <w:r w:rsidRPr="006100C0">
        <w:rPr>
          <w:rFonts w:ascii="Arial" w:hAnsi="Arial" w:cs="Arial"/>
          <w:b/>
          <w:sz w:val="20"/>
          <w:szCs w:val="20"/>
          <w:lang w:val="ru-RU"/>
        </w:rPr>
        <w:t>Фінансові</w:t>
      </w:r>
      <w:proofErr w:type="spellEnd"/>
      <w:r w:rsidRPr="006100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6100C0">
        <w:rPr>
          <w:rFonts w:ascii="Arial" w:hAnsi="Arial" w:cs="Arial"/>
          <w:b/>
          <w:sz w:val="20"/>
          <w:szCs w:val="20"/>
          <w:lang w:val="ru-RU"/>
        </w:rPr>
        <w:t>показники</w:t>
      </w:r>
      <w:proofErr w:type="spellEnd"/>
    </w:p>
    <w:p w:rsidR="00CA39C6" w:rsidRPr="006100C0" w:rsidRDefault="009B2858" w:rsidP="006100C0">
      <w:pPr>
        <w:pStyle w:val="a5"/>
        <w:suppressAutoHyphens w:val="0"/>
        <w:spacing w:after="120" w:line="276" w:lineRule="auto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100C0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9B2858" w:rsidRPr="006100C0" w:rsidRDefault="00FE745B" w:rsidP="006100C0">
      <w:pPr>
        <w:pStyle w:val="a5"/>
        <w:suppressAutoHyphens w:val="0"/>
        <w:spacing w:after="120" w:line="276" w:lineRule="auto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100C0">
        <w:rPr>
          <w:rFonts w:ascii="Arial" w:hAnsi="Arial" w:cs="Arial"/>
          <w:b/>
          <w:i/>
          <w:color w:val="000000"/>
          <w:sz w:val="20"/>
          <w:szCs w:val="20"/>
          <w:lang w:val="uk-UA" w:eastAsia="uk-UA"/>
        </w:rPr>
        <w:t>Показники за 2 кв. 2015</w:t>
      </w:r>
      <w:r w:rsidR="009B2858" w:rsidRPr="006100C0">
        <w:rPr>
          <w:rFonts w:ascii="Arial" w:hAnsi="Arial" w:cs="Arial"/>
          <w:b/>
          <w:i/>
          <w:color w:val="000000"/>
          <w:sz w:val="20"/>
          <w:szCs w:val="20"/>
          <w:lang w:val="uk-UA" w:eastAsia="uk-UA"/>
        </w:rPr>
        <w:t xml:space="preserve"> р.</w:t>
      </w:r>
    </w:p>
    <w:p w:rsidR="009B2858" w:rsidRPr="006100C0" w:rsidRDefault="009B2858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Виручка склала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$309 млн. і знизилас</w:t>
      </w:r>
      <w:r w:rsidR="00AD2D66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я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на 6%</w:t>
      </w:r>
      <w:r w:rsidR="00AD2D66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,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порівняно з аналогічним періодом минулого року</w:t>
      </w:r>
      <w:r w:rsidR="00AD2D66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.</w:t>
      </w:r>
    </w:p>
    <w:p w:rsidR="009B2858" w:rsidRPr="006100C0" w:rsidRDefault="009B2858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Експортна виручка склала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="00AD2D66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$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139 млн., що становить 45% від загальної виручки (2 кв.  2014 р.: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="00AD2D66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$114 млн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, 35% від загальної виручки)</w:t>
      </w:r>
      <w:r w:rsidR="00AD2D66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.</w:t>
      </w:r>
    </w:p>
    <w:p w:rsidR="009B2858" w:rsidRPr="006100C0" w:rsidRDefault="009B2858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rPr>
          <w:rFonts w:ascii="Arial" w:hAnsi="Arial" w:cs="Arial"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Операційний прибуток </w:t>
      </w:r>
      <w:r w:rsidR="00F43647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зменшився на 14% і </w:t>
      </w:r>
      <w:r w:rsidR="00AD2D66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склав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$127 млн.; загальна операційна маржа </w:t>
      </w:r>
      <w:r w:rsidR="00AD2D66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-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41%</w:t>
      </w:r>
      <w:r w:rsidR="00AD2D66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.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</w:p>
    <w:p w:rsidR="009B2858" w:rsidRPr="006100C0" w:rsidRDefault="009B2858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EBITDA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маржа зменшилась до 48% </w:t>
      </w:r>
      <w:r w:rsidR="00FE745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з 50%; </w:t>
      </w:r>
      <w:r w:rsidR="00FE745B" w:rsidRPr="006100C0">
        <w:rPr>
          <w:rFonts w:ascii="Arial" w:hAnsi="Arial" w:cs="Arial"/>
          <w:color w:val="000000"/>
          <w:sz w:val="20"/>
          <w:szCs w:val="20"/>
          <w:lang w:eastAsia="uk-UA"/>
        </w:rPr>
        <w:t>EBITDA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  <w:r w:rsidR="00FE745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зменшилася зі </w:t>
      </w:r>
      <w:r w:rsidR="00FE745B"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="00FE745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$166 млн у 2 </w:t>
      </w:r>
      <w:proofErr w:type="spellStart"/>
      <w:r w:rsidR="00FE745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кв</w:t>
      </w:r>
      <w:proofErr w:type="spellEnd"/>
      <w:r w:rsidR="00FE745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. 2014 р. до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$</w:t>
      </w:r>
      <w:r w:rsidR="00FE745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147 млн у 2 </w:t>
      </w:r>
      <w:proofErr w:type="spellStart"/>
      <w:r w:rsidR="00FE745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кв</w:t>
      </w:r>
      <w:proofErr w:type="spellEnd"/>
      <w:r w:rsidR="00FE745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. 2015 р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.</w:t>
      </w:r>
    </w:p>
    <w:p w:rsidR="009B2858" w:rsidRPr="006100C0" w:rsidRDefault="00FE745B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Чистий прибуток </w:t>
      </w:r>
      <w:r w:rsidR="00AD1AD2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за цей період становить </w:t>
      </w:r>
      <w:r w:rsidR="009B2858"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="00DA2C83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$</w:t>
      </w:r>
      <w:r w:rsidR="009B2858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231 </w:t>
      </w:r>
      <w:r w:rsidR="00AD1AD2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млн.</w:t>
      </w:r>
      <w:r w:rsidR="009B2858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, </w:t>
      </w:r>
      <w:r w:rsidR="00AD1AD2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порівняно з </w:t>
      </w:r>
      <w:r w:rsidR="009B2858"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="009B2858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$46 </w:t>
      </w:r>
      <w:r w:rsidR="00AD1AD2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млн. за 2 кв. </w:t>
      </w:r>
      <w:r w:rsidR="009B2858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2014</w:t>
      </w:r>
      <w:r w:rsidR="00AD1AD2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р</w:t>
      </w:r>
      <w:r w:rsidR="009B2858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. </w:t>
      </w:r>
    </w:p>
    <w:p w:rsidR="00AD1AD2" w:rsidRPr="006100C0" w:rsidRDefault="00AD1AD2" w:rsidP="006100C0">
      <w:pPr>
        <w:spacing w:after="12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uk-UA" w:eastAsia="uk-UA"/>
        </w:rPr>
      </w:pPr>
    </w:p>
    <w:p w:rsidR="00AD1AD2" w:rsidRPr="006100C0" w:rsidRDefault="00FE745B" w:rsidP="006100C0">
      <w:pPr>
        <w:spacing w:after="120"/>
        <w:jc w:val="both"/>
        <w:rPr>
          <w:rFonts w:ascii="Arial" w:hAnsi="Arial" w:cs="Arial"/>
          <w:b/>
          <w:i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b/>
          <w:i/>
          <w:sz w:val="20"/>
          <w:szCs w:val="20"/>
          <w:lang w:val="uk-UA"/>
        </w:rPr>
        <w:t>Показники за 1-е півріччя 2015</w:t>
      </w:r>
      <w:r w:rsidR="00AD1AD2" w:rsidRPr="006100C0">
        <w:rPr>
          <w:rFonts w:ascii="Arial" w:hAnsi="Arial" w:cs="Arial"/>
          <w:b/>
          <w:i/>
          <w:sz w:val="20"/>
          <w:szCs w:val="20"/>
          <w:lang w:val="uk-UA"/>
        </w:rPr>
        <w:t xml:space="preserve"> р.</w:t>
      </w:r>
    </w:p>
    <w:p w:rsidR="00AD1AD2" w:rsidRPr="006100C0" w:rsidRDefault="00AD1AD2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ru-RU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lastRenderedPageBreak/>
        <w:t>Виручка знизилась на 14%</w:t>
      </w:r>
      <w:r w:rsidR="00DA2C83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,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порівняно з аналогічним періодом минулого року</w:t>
      </w:r>
      <w:r w:rsidR="00DA2C83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,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і склала </w:t>
      </w:r>
      <w:r w:rsidR="009B2858"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="009B2858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$551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млн.</w:t>
      </w:r>
      <w:r w:rsidR="009B2858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</w:t>
      </w:r>
    </w:p>
    <w:p w:rsidR="009B2858" w:rsidRPr="006100C0" w:rsidRDefault="00AD1AD2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ru-RU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Експортна виручка склала </w:t>
      </w:r>
      <w:r w:rsidR="009B2858"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="00DA2C83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$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241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млн.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,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що становить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44%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від загальної виручки 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(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1-е півріччя 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2014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р.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: </w:t>
      </w:r>
      <w:r w:rsidR="009B2858"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="00DA2C83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$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233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, 37%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від загальної виручки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)</w:t>
      </w:r>
      <w:r w:rsidR="00DA2C83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.</w:t>
      </w:r>
    </w:p>
    <w:p w:rsidR="009B2858" w:rsidRPr="006100C0" w:rsidRDefault="00AD1AD2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ru-RU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Операційний прибуток зріс на 4%</w:t>
      </w:r>
      <w:r w:rsidR="00DA2C83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,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порівняно з аналогічним періодом минулого року</w:t>
      </w:r>
      <w:r w:rsidR="00DA2C83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,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і становить </w:t>
      </w:r>
      <w:r w:rsidR="009B2858"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="00DA2C83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$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235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млн.</w:t>
      </w:r>
    </w:p>
    <w:p w:rsidR="00DA2C83" w:rsidRPr="006100C0" w:rsidRDefault="009B2858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ru-RU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EBITDA</w:t>
      </w:r>
      <w:r w:rsidR="00AD1AD2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залишилась незмінною</w:t>
      </w:r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: </w:t>
      </w: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="00DA2C83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$</w:t>
      </w:r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270 </w:t>
      </w:r>
      <w:r w:rsidR="00AD1AD2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</w:t>
      </w:r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; </w:t>
      </w:r>
    </w:p>
    <w:p w:rsidR="009B2858" w:rsidRPr="006100C0" w:rsidRDefault="009B2858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ru-RU" w:eastAsia="uk-UA"/>
        </w:rPr>
      </w:pPr>
      <w:r w:rsidRPr="006100C0">
        <w:rPr>
          <w:rFonts w:ascii="Arial" w:hAnsi="Arial" w:cs="Arial"/>
          <w:color w:val="000000"/>
          <w:sz w:val="20"/>
          <w:szCs w:val="20"/>
          <w:lang w:eastAsia="uk-UA"/>
        </w:rPr>
        <w:t>EBITDA</w:t>
      </w:r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</w:t>
      </w:r>
      <w:r w:rsidR="00AD1AD2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маржа</w:t>
      </w:r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</w:t>
      </w:r>
      <w:r w:rsidR="00AD1AD2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становить</w:t>
      </w:r>
      <w:r w:rsidR="00DA2C83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49%</w:t>
      </w:r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</w:t>
      </w:r>
      <w:r w:rsidR="00DA2C83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(у </w:t>
      </w:r>
      <w:proofErr w:type="spellStart"/>
      <w:r w:rsidR="00DA2C83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минулому</w:t>
      </w:r>
      <w:proofErr w:type="spellEnd"/>
      <w:r w:rsidR="00DA2C83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="00DA2C83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році</w:t>
      </w:r>
      <w:proofErr w:type="spellEnd"/>
      <w:r w:rsidR="00DA2C83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– 43%).</w:t>
      </w:r>
    </w:p>
    <w:p w:rsidR="009B2858" w:rsidRPr="006100C0" w:rsidRDefault="00AD1AD2" w:rsidP="006100C0">
      <w:pPr>
        <w:pStyle w:val="a5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ru-RU" w:eastAsia="uk-UA"/>
        </w:rPr>
      </w:pPr>
      <w:proofErr w:type="spellStart"/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Чисті</w:t>
      </w:r>
      <w:proofErr w:type="spellEnd"/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збитки</w:t>
      </w:r>
      <w:proofErr w:type="spellEnd"/>
      <w:r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становлять </w:t>
      </w:r>
      <w:r w:rsidR="009B2858"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$61 </w:t>
      </w:r>
      <w:r w:rsidR="00DA2C83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,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включ</w:t>
      </w:r>
      <w:r w:rsidR="00DA2C83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но з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</w:t>
      </w:r>
      <w:r w:rsidR="009B2858"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="00DA2C83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>$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254 </w:t>
      </w:r>
      <w:r w:rsidR="00DA2C83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млн</w:t>
      </w:r>
      <w:r w:rsidR="00A741C4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, які відносяться до</w:t>
      </w:r>
      <w:r w:rsidR="009B2858" w:rsidRPr="006100C0">
        <w:rPr>
          <w:rFonts w:ascii="Arial" w:hAnsi="Arial" w:cs="Arial"/>
          <w:color w:val="000000"/>
          <w:sz w:val="20"/>
          <w:szCs w:val="20"/>
          <w:lang w:val="ru-RU" w:eastAsia="uk-UA"/>
        </w:rPr>
        <w:t xml:space="preserve"> </w:t>
      </w:r>
      <w:r w:rsidR="00FE745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не грошових збитків </w:t>
      </w:r>
      <w:proofErr w:type="gramStart"/>
      <w:r w:rsidR="00FE745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в</w:t>
      </w:r>
      <w:proofErr w:type="gramEnd"/>
      <w:r w:rsidR="00FE745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ід курсової різниці. </w:t>
      </w:r>
    </w:p>
    <w:p w:rsidR="00A741C4" w:rsidRPr="006100C0" w:rsidRDefault="00A741C4" w:rsidP="006100C0">
      <w:pPr>
        <w:pStyle w:val="a5"/>
        <w:suppressAutoHyphens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val="ru-RU" w:eastAsia="uk-UA"/>
        </w:rPr>
      </w:pPr>
    </w:p>
    <w:p w:rsidR="00A741C4" w:rsidRPr="006100C0" w:rsidRDefault="00DA3AC9" w:rsidP="006100C0">
      <w:pPr>
        <w:pStyle w:val="a5"/>
        <w:spacing w:line="276" w:lineRule="auto"/>
        <w:ind w:left="927"/>
        <w:rPr>
          <w:rFonts w:ascii="Arial" w:hAnsi="Arial" w:cs="Arial"/>
          <w:b/>
          <w:color w:val="000000"/>
          <w:sz w:val="20"/>
          <w:szCs w:val="20"/>
          <w:lang w:val="uk-UA" w:eastAsia="uk-UA"/>
        </w:rPr>
      </w:pPr>
      <w:r w:rsidRPr="006100C0">
        <w:rPr>
          <w:rFonts w:ascii="Arial" w:hAnsi="Arial" w:cs="Arial"/>
          <w:b/>
          <w:color w:val="000000"/>
          <w:sz w:val="20"/>
          <w:szCs w:val="20"/>
          <w:lang w:val="uk-UA" w:eastAsia="uk-UA"/>
        </w:rPr>
        <w:t>ФІНАНСОВИЙ ОГЛЯД</w:t>
      </w:r>
    </w:p>
    <w:tbl>
      <w:tblPr>
        <w:tblW w:w="511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834"/>
        <w:gridCol w:w="243"/>
        <w:gridCol w:w="743"/>
        <w:gridCol w:w="241"/>
        <w:gridCol w:w="745"/>
        <w:gridCol w:w="990"/>
        <w:gridCol w:w="241"/>
        <w:gridCol w:w="765"/>
        <w:gridCol w:w="241"/>
        <w:gridCol w:w="749"/>
        <w:gridCol w:w="990"/>
      </w:tblGrid>
      <w:tr w:rsidR="00A741C4" w:rsidRPr="006100C0" w:rsidTr="00F43647">
        <w:trPr>
          <w:trHeight w:val="300"/>
        </w:trPr>
        <w:tc>
          <w:tcPr>
            <w:tcW w:w="195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781323"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 xml:space="preserve">в </w:t>
            </w:r>
            <w:r w:rsidR="00DA2C83"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US</w:t>
            </w:r>
            <w:r w:rsidR="00DA2C83"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$</w:t>
            </w:r>
            <w:proofErr w:type="gramStart"/>
            <w:r w:rsidR="00781323"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>млн</w:t>
            </w:r>
            <w:proofErr w:type="gramEnd"/>
            <w:r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81323"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ru-RU"/>
              </w:rPr>
              <w:t>якщо не вказано інше</w:t>
            </w:r>
            <w:r w:rsidRPr="006100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DA3AC9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 кв.</w:t>
            </w:r>
            <w:r w:rsidR="00A741C4"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2015</w:t>
            </w:r>
          </w:p>
        </w:tc>
        <w:tc>
          <w:tcPr>
            <w:tcW w:w="123" w:type="pct"/>
            <w:tcBorders>
              <w:top w:val="single" w:sz="1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DA3AC9"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кв.</w:t>
            </w: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2014</w:t>
            </w:r>
          </w:p>
        </w:tc>
        <w:tc>
          <w:tcPr>
            <w:tcW w:w="506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%</w:t>
            </w:r>
            <w:r w:rsidR="00A741C4"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1-е півріччя</w:t>
            </w:r>
            <w:r w:rsidR="00A741C4" w:rsidRPr="006100C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2015</w:t>
            </w:r>
          </w:p>
        </w:tc>
        <w:tc>
          <w:tcPr>
            <w:tcW w:w="123" w:type="pct"/>
            <w:tcBorders>
              <w:top w:val="single" w:sz="1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1-е півріччя</w:t>
            </w:r>
            <w:r w:rsidR="00A741C4" w:rsidRPr="006100C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2014</w:t>
            </w:r>
          </w:p>
        </w:tc>
        <w:tc>
          <w:tcPr>
            <w:tcW w:w="506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%</w:t>
            </w:r>
            <w:r w:rsidR="00A741C4"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</w:tr>
      <w:tr w:rsidR="00A741C4" w:rsidRPr="006100C0" w:rsidTr="00F43647">
        <w:trPr>
          <w:trHeight w:val="300"/>
        </w:trPr>
        <w:tc>
          <w:tcPr>
            <w:tcW w:w="1959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bottom w:val="single" w:sz="1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bottom w:val="single" w:sz="12" w:space="0" w:color="auto"/>
            </w:tcBorders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741C4" w:rsidRPr="006100C0" w:rsidTr="00F43647">
        <w:trPr>
          <w:trHeight w:hRule="exact" w:val="57"/>
        </w:trPr>
        <w:tc>
          <w:tcPr>
            <w:tcW w:w="1959" w:type="pct"/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741C4" w:rsidRPr="006100C0" w:rsidTr="00F43647">
        <w:trPr>
          <w:trHeight w:val="255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Виручка</w:t>
            </w: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309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329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-6%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551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637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-14%</w:t>
            </w:r>
          </w:p>
        </w:tc>
      </w:tr>
      <w:tr w:rsidR="00A741C4" w:rsidRPr="006100C0" w:rsidTr="00F43647">
        <w:trPr>
          <w:trHeight w:val="255"/>
        </w:trPr>
        <w:tc>
          <w:tcPr>
            <w:tcW w:w="1959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по стандарту </w:t>
            </w:r>
            <w:r w:rsidR="00A741C4" w:rsidRPr="006100C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IAS 41 </w:t>
            </w: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sz w:val="20"/>
                <w:szCs w:val="20"/>
                <w:lang w:val="en-US"/>
              </w:rPr>
              <w:t xml:space="preserve"> 33</w:t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sz w:val="20"/>
                <w:szCs w:val="20"/>
                <w:lang w:val="en-US"/>
              </w:rPr>
              <w:t xml:space="preserve"> 64</w:t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sz w:val="20"/>
                <w:szCs w:val="20"/>
                <w:lang w:val="en-US"/>
              </w:rPr>
              <w:t>-48%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sz w:val="20"/>
                <w:szCs w:val="20"/>
                <w:lang w:val="en-US"/>
              </w:rPr>
              <w:t xml:space="preserve"> 50</w:t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sz w:val="20"/>
                <w:szCs w:val="20"/>
                <w:lang w:val="en-US"/>
              </w:rPr>
              <w:t>-38%</w:t>
            </w:r>
          </w:p>
        </w:tc>
      </w:tr>
      <w:tr w:rsidR="00A741C4" w:rsidRPr="006100C0" w:rsidTr="00F43647">
        <w:trPr>
          <w:trHeight w:hRule="exact" w:val="57"/>
        </w:trPr>
        <w:tc>
          <w:tcPr>
            <w:tcW w:w="1959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741C4" w:rsidRPr="006100C0" w:rsidTr="00F43647">
        <w:trPr>
          <w:trHeight w:val="255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Валовий прибуток</w:t>
            </w: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137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160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-14%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245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264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-7%</w:t>
            </w:r>
          </w:p>
        </w:tc>
      </w:tr>
      <w:tr w:rsidR="00A741C4" w:rsidRPr="006100C0" w:rsidTr="00F43647">
        <w:trPr>
          <w:trHeight w:val="255"/>
        </w:trPr>
        <w:tc>
          <w:tcPr>
            <w:tcW w:w="1959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  <w:t>Валова маржа</w:t>
            </w: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44%</w:t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49%</w:t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-5 </w:t>
            </w:r>
            <w:proofErr w:type="spellStart"/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44%</w:t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41%</w:t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</w:p>
        </w:tc>
      </w:tr>
      <w:tr w:rsidR="00A741C4" w:rsidRPr="006100C0" w:rsidTr="00F43647">
        <w:trPr>
          <w:trHeight w:hRule="exact" w:val="57"/>
        </w:trPr>
        <w:tc>
          <w:tcPr>
            <w:tcW w:w="1959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741C4" w:rsidRPr="006100C0" w:rsidTr="00F43647">
        <w:trPr>
          <w:trHeight w:val="255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Операційний прибуток</w:t>
            </w: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127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147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-14%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235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227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4%</w:t>
            </w:r>
          </w:p>
        </w:tc>
      </w:tr>
      <w:tr w:rsidR="00A741C4" w:rsidRPr="006100C0" w:rsidTr="00F43647">
        <w:trPr>
          <w:trHeight w:val="255"/>
        </w:trPr>
        <w:tc>
          <w:tcPr>
            <w:tcW w:w="1959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  <w:t>Операційна маржа</w:t>
            </w: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41%</w:t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45%</w:t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-4 </w:t>
            </w:r>
            <w:proofErr w:type="spellStart"/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43%</w:t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36%</w:t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</w:p>
        </w:tc>
      </w:tr>
      <w:tr w:rsidR="00A741C4" w:rsidRPr="006100C0" w:rsidTr="00F43647">
        <w:trPr>
          <w:trHeight w:hRule="exact" w:val="57"/>
        </w:trPr>
        <w:tc>
          <w:tcPr>
            <w:tcW w:w="1959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741C4" w:rsidRPr="006100C0" w:rsidTr="00F43647">
        <w:trPr>
          <w:trHeight w:val="255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EBITDA</w:t>
            </w: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147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166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-11%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270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272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-1%</w:t>
            </w:r>
          </w:p>
        </w:tc>
      </w:tr>
      <w:tr w:rsidR="00A741C4" w:rsidRPr="006100C0" w:rsidTr="00F43647">
        <w:trPr>
          <w:trHeight w:val="255"/>
        </w:trPr>
        <w:tc>
          <w:tcPr>
            <w:tcW w:w="1959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EBITDA</w:t>
            </w:r>
            <w:r w:rsidR="00781323"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  <w:t>-маржа</w:t>
            </w: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48%</w:t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50%</w:t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-2 </w:t>
            </w:r>
            <w:proofErr w:type="spellStart"/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49%</w:t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43%</w:t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</w:p>
        </w:tc>
      </w:tr>
      <w:tr w:rsidR="00A741C4" w:rsidRPr="006100C0" w:rsidTr="00F43647">
        <w:trPr>
          <w:trHeight w:hRule="exact" w:val="57"/>
        </w:trPr>
        <w:tc>
          <w:tcPr>
            <w:tcW w:w="1959" w:type="pct"/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741C4" w:rsidRPr="006100C0" w:rsidTr="00F43647">
        <w:trPr>
          <w:trHeight w:val="255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Чистий прибуток до курсової різниці</w:t>
            </w: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91</w:t>
            </w:r>
          </w:p>
        </w:tc>
        <w:tc>
          <w:tcPr>
            <w:tcW w:w="123" w:type="pct"/>
            <w:vAlign w:val="bottom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134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-32%</w:t>
            </w:r>
          </w:p>
        </w:tc>
        <w:tc>
          <w:tcPr>
            <w:tcW w:w="123" w:type="pct"/>
            <w:vAlign w:val="bottom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193</w:t>
            </w:r>
          </w:p>
        </w:tc>
        <w:tc>
          <w:tcPr>
            <w:tcW w:w="123" w:type="pct"/>
            <w:vAlign w:val="bottom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184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5%</w:t>
            </w:r>
          </w:p>
        </w:tc>
      </w:tr>
      <w:tr w:rsidR="00A741C4" w:rsidRPr="006100C0" w:rsidTr="00F43647">
        <w:trPr>
          <w:trHeight w:val="255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  <w:t>Маржа чистого прибутку до курсової різниці (</w:t>
            </w:r>
            <w:r w:rsidRPr="006100C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прибуток/втрати</w:t>
            </w: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29%</w:t>
            </w:r>
          </w:p>
        </w:tc>
        <w:tc>
          <w:tcPr>
            <w:tcW w:w="123" w:type="pct"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41%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-12 </w:t>
            </w:r>
            <w:proofErr w:type="spellStart"/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</w:p>
        </w:tc>
        <w:tc>
          <w:tcPr>
            <w:tcW w:w="123" w:type="pct"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35%</w:t>
            </w:r>
          </w:p>
        </w:tc>
        <w:tc>
          <w:tcPr>
            <w:tcW w:w="123" w:type="pct"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29%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</w:p>
        </w:tc>
      </w:tr>
      <w:tr w:rsidR="00A741C4" w:rsidRPr="006100C0" w:rsidTr="00F43647">
        <w:trPr>
          <w:trHeight w:val="255"/>
        </w:trPr>
        <w:tc>
          <w:tcPr>
            <w:tcW w:w="1959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0C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Прибуток/втрати від курсової різниці </w:t>
            </w: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00C0"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  <w:tc>
          <w:tcPr>
            <w:tcW w:w="123" w:type="pct"/>
            <w:tcBorders>
              <w:bottom w:val="single" w:sz="2" w:space="0" w:color="auto"/>
            </w:tcBorders>
            <w:vAlign w:val="bottom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(88)</w:t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3" w:type="pct"/>
            <w:vAlign w:val="bottom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sz w:val="20"/>
                <w:szCs w:val="20"/>
                <w:lang w:val="en-US"/>
              </w:rPr>
              <w:t>(254)</w:t>
            </w:r>
          </w:p>
        </w:tc>
        <w:tc>
          <w:tcPr>
            <w:tcW w:w="123" w:type="pct"/>
            <w:tcBorders>
              <w:bottom w:val="single" w:sz="2" w:space="0" w:color="auto"/>
            </w:tcBorders>
            <w:vAlign w:val="bottom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sz w:val="20"/>
                <w:szCs w:val="20"/>
                <w:lang w:val="en-US"/>
              </w:rPr>
              <w:t>(454)</w:t>
            </w:r>
          </w:p>
        </w:tc>
        <w:tc>
          <w:tcPr>
            <w:tcW w:w="506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00C0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</w:tr>
      <w:tr w:rsidR="00A741C4" w:rsidRPr="006100C0" w:rsidTr="00F43647">
        <w:trPr>
          <w:trHeight w:hRule="exact" w:val="57"/>
        </w:trPr>
        <w:tc>
          <w:tcPr>
            <w:tcW w:w="1959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741C4" w:rsidRPr="006100C0" w:rsidTr="00F43647">
        <w:trPr>
          <w:trHeight w:val="255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Чистий прибуток </w:t>
            </w: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231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46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402%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(61)</w:t>
            </w:r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(270)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b/>
                <w:sz w:val="20"/>
                <w:szCs w:val="20"/>
                <w:lang w:val="en-US"/>
              </w:rPr>
              <w:t>-77%</w:t>
            </w:r>
          </w:p>
        </w:tc>
      </w:tr>
      <w:tr w:rsidR="00A741C4" w:rsidRPr="006100C0" w:rsidTr="00F43647">
        <w:trPr>
          <w:trHeight w:val="255"/>
        </w:trPr>
        <w:tc>
          <w:tcPr>
            <w:tcW w:w="19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781323" w:rsidP="006100C0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ru-RU"/>
              </w:rPr>
              <w:t>Маржа чистого прибутку</w:t>
            </w:r>
          </w:p>
        </w:tc>
        <w:tc>
          <w:tcPr>
            <w:tcW w:w="124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75%</w:t>
            </w:r>
          </w:p>
        </w:tc>
        <w:tc>
          <w:tcPr>
            <w:tcW w:w="123" w:type="pct"/>
            <w:tcBorders>
              <w:bottom w:val="single" w:sz="1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14%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61 </w:t>
            </w:r>
            <w:proofErr w:type="spellStart"/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</w:p>
        </w:tc>
        <w:tc>
          <w:tcPr>
            <w:tcW w:w="123" w:type="pct"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-11%</w:t>
            </w:r>
          </w:p>
        </w:tc>
        <w:tc>
          <w:tcPr>
            <w:tcW w:w="123" w:type="pct"/>
            <w:tcBorders>
              <w:bottom w:val="single" w:sz="12" w:space="0" w:color="auto"/>
            </w:tcBorders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-42%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1C4" w:rsidRPr="006100C0" w:rsidRDefault="00A741C4" w:rsidP="006100C0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31 </w:t>
            </w:r>
            <w:proofErr w:type="spellStart"/>
            <w:r w:rsidRPr="006100C0">
              <w:rPr>
                <w:rFonts w:ascii="Arial" w:hAnsi="Arial" w:cs="Arial"/>
                <w:i/>
                <w:sz w:val="20"/>
                <w:szCs w:val="20"/>
                <w:lang w:val="en-US"/>
              </w:rPr>
              <w:t>pps</w:t>
            </w:r>
            <w:proofErr w:type="spellEnd"/>
          </w:p>
        </w:tc>
      </w:tr>
    </w:tbl>
    <w:p w:rsidR="00A741C4" w:rsidRPr="006100C0" w:rsidRDefault="00A741C4" w:rsidP="006100C0">
      <w:pPr>
        <w:pStyle w:val="a5"/>
        <w:numPr>
          <w:ilvl w:val="0"/>
          <w:numId w:val="3"/>
        </w:numPr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6100C0">
        <w:rPr>
          <w:rFonts w:ascii="Arial" w:hAnsi="Arial" w:cs="Arial"/>
          <w:i/>
          <w:iCs/>
          <w:sz w:val="16"/>
          <w:szCs w:val="16"/>
        </w:rPr>
        <w:t xml:space="preserve">* </w:t>
      </w:r>
      <w:proofErr w:type="spellStart"/>
      <w:r w:rsidRPr="006100C0">
        <w:rPr>
          <w:rFonts w:ascii="Arial" w:hAnsi="Arial" w:cs="Arial"/>
          <w:i/>
          <w:iCs/>
          <w:sz w:val="16"/>
          <w:szCs w:val="16"/>
        </w:rPr>
        <w:t>pps</w:t>
      </w:r>
      <w:proofErr w:type="spellEnd"/>
      <w:r w:rsidRPr="006100C0">
        <w:rPr>
          <w:rFonts w:ascii="Arial" w:hAnsi="Arial" w:cs="Arial"/>
          <w:i/>
          <w:iCs/>
          <w:sz w:val="16"/>
          <w:szCs w:val="16"/>
        </w:rPr>
        <w:t xml:space="preserve"> – </w:t>
      </w:r>
      <w:r w:rsidR="00781323" w:rsidRPr="006100C0">
        <w:rPr>
          <w:rFonts w:ascii="Arial" w:hAnsi="Arial" w:cs="Arial"/>
          <w:i/>
          <w:iCs/>
          <w:sz w:val="16"/>
          <w:szCs w:val="16"/>
          <w:lang w:val="uk-UA"/>
        </w:rPr>
        <w:t>відсоткові пункти</w:t>
      </w:r>
      <w:r w:rsidRPr="006100C0">
        <w:rPr>
          <w:rFonts w:ascii="Arial" w:hAnsi="Arial" w:cs="Arial"/>
          <w:i/>
          <w:iCs/>
          <w:sz w:val="16"/>
          <w:szCs w:val="16"/>
        </w:rPr>
        <w:t xml:space="preserve">     </w:t>
      </w:r>
    </w:p>
    <w:p w:rsidR="00A741C4" w:rsidRPr="006100C0" w:rsidRDefault="00F43647" w:rsidP="006100C0">
      <w:pPr>
        <w:pStyle w:val="a5"/>
        <w:numPr>
          <w:ilvl w:val="0"/>
          <w:numId w:val="3"/>
        </w:numPr>
        <w:spacing w:line="276" w:lineRule="auto"/>
        <w:rPr>
          <w:rFonts w:ascii="Arial" w:hAnsi="Arial" w:cs="Arial"/>
          <w:i/>
          <w:iCs/>
          <w:sz w:val="16"/>
          <w:szCs w:val="16"/>
          <w:lang w:val="ru-RU"/>
        </w:rPr>
      </w:pPr>
      <w:r w:rsidRPr="006100C0">
        <w:rPr>
          <w:rFonts w:ascii="Arial" w:hAnsi="Arial" w:cs="Arial"/>
          <w:i/>
          <w:iCs/>
          <w:sz w:val="16"/>
          <w:szCs w:val="16"/>
          <w:lang w:val="uk-UA"/>
        </w:rPr>
        <w:t>Середній офіційний курс на 2 кв.</w:t>
      </w:r>
      <w:r w:rsidR="00FE745B" w:rsidRPr="006100C0">
        <w:rPr>
          <w:rFonts w:ascii="Arial" w:hAnsi="Arial" w:cs="Arial"/>
          <w:i/>
          <w:iCs/>
          <w:sz w:val="16"/>
          <w:szCs w:val="16"/>
          <w:lang w:val="ru-RU"/>
        </w:rPr>
        <w:t xml:space="preserve">: </w:t>
      </w:r>
      <w:r w:rsidR="00FE745B" w:rsidRPr="006100C0">
        <w:rPr>
          <w:rFonts w:ascii="Arial" w:hAnsi="Arial" w:cs="Arial"/>
          <w:i/>
          <w:iCs/>
          <w:sz w:val="16"/>
          <w:szCs w:val="16"/>
        </w:rPr>
        <w:t>UAH</w:t>
      </w:r>
      <w:r w:rsidR="00FE745B" w:rsidRPr="006100C0">
        <w:rPr>
          <w:rFonts w:ascii="Arial" w:hAnsi="Arial" w:cs="Arial"/>
          <w:i/>
          <w:iCs/>
          <w:sz w:val="16"/>
          <w:szCs w:val="16"/>
          <w:lang w:val="ru-RU"/>
        </w:rPr>
        <w:t>/</w:t>
      </w:r>
      <w:r w:rsidR="00FE745B" w:rsidRPr="006100C0">
        <w:rPr>
          <w:rFonts w:ascii="Arial" w:hAnsi="Arial" w:cs="Arial"/>
          <w:i/>
          <w:iCs/>
          <w:sz w:val="16"/>
          <w:szCs w:val="16"/>
        </w:rPr>
        <w:t>US</w:t>
      </w:r>
      <w:r w:rsidR="00FE745B" w:rsidRPr="006100C0">
        <w:rPr>
          <w:rFonts w:ascii="Arial" w:hAnsi="Arial" w:cs="Arial"/>
          <w:i/>
          <w:iCs/>
          <w:sz w:val="16"/>
          <w:szCs w:val="16"/>
          <w:lang w:val="ru-RU"/>
        </w:rPr>
        <w:t>$ 21</w:t>
      </w:r>
      <w:r w:rsidR="00FE745B" w:rsidRPr="006100C0">
        <w:rPr>
          <w:rFonts w:ascii="Arial" w:hAnsi="Arial" w:cs="Arial"/>
          <w:i/>
          <w:iCs/>
          <w:sz w:val="16"/>
          <w:szCs w:val="16"/>
          <w:lang w:val="uk-UA"/>
        </w:rPr>
        <w:t>,</w:t>
      </w:r>
      <w:r w:rsidR="00A741C4" w:rsidRPr="006100C0">
        <w:rPr>
          <w:rFonts w:ascii="Arial" w:hAnsi="Arial" w:cs="Arial"/>
          <w:i/>
          <w:iCs/>
          <w:sz w:val="16"/>
          <w:szCs w:val="16"/>
          <w:lang w:val="ru-RU"/>
        </w:rPr>
        <w:t xml:space="preserve">6115 </w:t>
      </w:r>
      <w:r w:rsidR="00FE745B" w:rsidRPr="006100C0">
        <w:rPr>
          <w:rFonts w:ascii="Arial" w:hAnsi="Arial" w:cs="Arial"/>
          <w:i/>
          <w:iCs/>
          <w:sz w:val="16"/>
          <w:szCs w:val="16"/>
          <w:lang w:val="uk-UA"/>
        </w:rPr>
        <w:t>у</w:t>
      </w:r>
      <w:r w:rsidR="00A741C4" w:rsidRPr="006100C0">
        <w:rPr>
          <w:rFonts w:ascii="Arial" w:hAnsi="Arial" w:cs="Arial"/>
          <w:i/>
          <w:iCs/>
          <w:sz w:val="16"/>
          <w:szCs w:val="16"/>
          <w:lang w:val="ru-RU"/>
        </w:rPr>
        <w:t xml:space="preserve"> 2015</w:t>
      </w:r>
      <w:r w:rsidR="00FE745B" w:rsidRPr="006100C0">
        <w:rPr>
          <w:rFonts w:ascii="Arial" w:hAnsi="Arial" w:cs="Arial"/>
          <w:i/>
          <w:iCs/>
          <w:sz w:val="16"/>
          <w:szCs w:val="16"/>
          <w:lang w:val="uk-UA"/>
        </w:rPr>
        <w:t xml:space="preserve"> р.</w:t>
      </w:r>
      <w:r w:rsidR="00A741C4" w:rsidRPr="006100C0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r w:rsidR="00FE745B" w:rsidRPr="006100C0">
        <w:rPr>
          <w:rFonts w:ascii="Arial" w:hAnsi="Arial" w:cs="Arial"/>
          <w:i/>
          <w:iCs/>
          <w:sz w:val="16"/>
          <w:szCs w:val="16"/>
          <w:lang w:val="uk-UA"/>
        </w:rPr>
        <w:t xml:space="preserve">і </w:t>
      </w:r>
      <w:r w:rsidR="00FE745B" w:rsidRPr="006100C0">
        <w:rPr>
          <w:rFonts w:ascii="Arial" w:hAnsi="Arial" w:cs="Arial"/>
          <w:i/>
          <w:iCs/>
          <w:sz w:val="16"/>
          <w:szCs w:val="16"/>
        </w:rPr>
        <w:t>UAH</w:t>
      </w:r>
      <w:r w:rsidR="00FE745B" w:rsidRPr="006100C0">
        <w:rPr>
          <w:rFonts w:ascii="Arial" w:hAnsi="Arial" w:cs="Arial"/>
          <w:i/>
          <w:iCs/>
          <w:sz w:val="16"/>
          <w:szCs w:val="16"/>
          <w:lang w:val="ru-RU"/>
        </w:rPr>
        <w:t>/</w:t>
      </w:r>
      <w:r w:rsidR="00FE745B" w:rsidRPr="006100C0">
        <w:rPr>
          <w:rFonts w:ascii="Arial" w:hAnsi="Arial" w:cs="Arial"/>
          <w:i/>
          <w:iCs/>
          <w:sz w:val="16"/>
          <w:szCs w:val="16"/>
        </w:rPr>
        <w:t>US</w:t>
      </w:r>
      <w:r w:rsidR="00FE745B" w:rsidRPr="006100C0">
        <w:rPr>
          <w:rFonts w:ascii="Arial" w:hAnsi="Arial" w:cs="Arial"/>
          <w:i/>
          <w:iCs/>
          <w:sz w:val="16"/>
          <w:szCs w:val="16"/>
          <w:lang w:val="ru-RU"/>
        </w:rPr>
        <w:t>$ 11</w:t>
      </w:r>
      <w:r w:rsidR="00FE745B" w:rsidRPr="006100C0">
        <w:rPr>
          <w:rFonts w:ascii="Arial" w:hAnsi="Arial" w:cs="Arial"/>
          <w:i/>
          <w:iCs/>
          <w:sz w:val="16"/>
          <w:szCs w:val="16"/>
          <w:lang w:val="uk-UA"/>
        </w:rPr>
        <w:t>,</w:t>
      </w:r>
      <w:r w:rsidR="00A741C4" w:rsidRPr="006100C0">
        <w:rPr>
          <w:rFonts w:ascii="Arial" w:hAnsi="Arial" w:cs="Arial"/>
          <w:i/>
          <w:iCs/>
          <w:sz w:val="16"/>
          <w:szCs w:val="16"/>
          <w:lang w:val="ru-RU"/>
        </w:rPr>
        <w:t xml:space="preserve">6962 </w:t>
      </w:r>
      <w:r w:rsidR="00FE745B" w:rsidRPr="006100C0">
        <w:rPr>
          <w:rFonts w:ascii="Arial" w:hAnsi="Arial" w:cs="Arial"/>
          <w:i/>
          <w:iCs/>
          <w:sz w:val="16"/>
          <w:szCs w:val="16"/>
          <w:lang w:val="uk-UA"/>
        </w:rPr>
        <w:t>у</w:t>
      </w:r>
      <w:r w:rsidR="00A741C4" w:rsidRPr="006100C0">
        <w:rPr>
          <w:rFonts w:ascii="Arial" w:hAnsi="Arial" w:cs="Arial"/>
          <w:i/>
          <w:iCs/>
          <w:sz w:val="16"/>
          <w:szCs w:val="16"/>
          <w:lang w:val="ru-RU"/>
        </w:rPr>
        <w:t xml:space="preserve"> 2014</w:t>
      </w:r>
      <w:r w:rsidR="00FE745B" w:rsidRPr="006100C0">
        <w:rPr>
          <w:rFonts w:ascii="Arial" w:hAnsi="Arial" w:cs="Arial"/>
          <w:i/>
          <w:iCs/>
          <w:sz w:val="16"/>
          <w:szCs w:val="16"/>
          <w:lang w:val="ru-RU"/>
        </w:rPr>
        <w:t xml:space="preserve"> р.</w:t>
      </w:r>
    </w:p>
    <w:p w:rsidR="00A741C4" w:rsidRPr="006100C0" w:rsidRDefault="00F43647" w:rsidP="006100C0">
      <w:pPr>
        <w:pStyle w:val="a5"/>
        <w:numPr>
          <w:ilvl w:val="0"/>
          <w:numId w:val="3"/>
        </w:numPr>
        <w:spacing w:line="276" w:lineRule="auto"/>
        <w:rPr>
          <w:rFonts w:ascii="Arial" w:hAnsi="Arial" w:cs="Arial"/>
          <w:i/>
          <w:iCs/>
          <w:sz w:val="16"/>
          <w:szCs w:val="16"/>
          <w:lang w:val="ru-RU"/>
        </w:rPr>
      </w:pPr>
      <w:r w:rsidRPr="006100C0">
        <w:rPr>
          <w:rFonts w:ascii="Arial" w:hAnsi="Arial" w:cs="Arial"/>
          <w:i/>
          <w:iCs/>
          <w:sz w:val="16"/>
          <w:szCs w:val="16"/>
          <w:lang w:val="uk-UA"/>
        </w:rPr>
        <w:t>Середній офіційний курс на 1-е півріччя</w:t>
      </w:r>
      <w:r w:rsidR="00A741C4" w:rsidRPr="006100C0">
        <w:rPr>
          <w:rFonts w:ascii="Arial" w:hAnsi="Arial" w:cs="Arial"/>
          <w:i/>
          <w:iCs/>
          <w:sz w:val="16"/>
          <w:szCs w:val="16"/>
          <w:lang w:val="ru-RU"/>
        </w:rPr>
        <w:t xml:space="preserve">: </w:t>
      </w:r>
      <w:r w:rsidR="00A741C4" w:rsidRPr="006100C0">
        <w:rPr>
          <w:rFonts w:ascii="Arial" w:hAnsi="Arial" w:cs="Arial"/>
          <w:i/>
          <w:iCs/>
          <w:sz w:val="16"/>
          <w:szCs w:val="16"/>
        </w:rPr>
        <w:t>UAH</w:t>
      </w:r>
      <w:r w:rsidR="00A741C4" w:rsidRPr="006100C0">
        <w:rPr>
          <w:rFonts w:ascii="Arial" w:hAnsi="Arial" w:cs="Arial"/>
          <w:i/>
          <w:iCs/>
          <w:sz w:val="16"/>
          <w:szCs w:val="16"/>
          <w:lang w:val="ru-RU"/>
        </w:rPr>
        <w:t>/</w:t>
      </w:r>
      <w:r w:rsidR="00A741C4" w:rsidRPr="006100C0">
        <w:rPr>
          <w:rFonts w:ascii="Arial" w:hAnsi="Arial" w:cs="Arial"/>
          <w:i/>
          <w:iCs/>
          <w:sz w:val="16"/>
          <w:szCs w:val="16"/>
        </w:rPr>
        <w:t>US</w:t>
      </w:r>
      <w:r w:rsidR="00A741C4" w:rsidRPr="006100C0">
        <w:rPr>
          <w:rFonts w:ascii="Arial" w:hAnsi="Arial" w:cs="Arial"/>
          <w:i/>
          <w:iCs/>
          <w:sz w:val="16"/>
          <w:szCs w:val="16"/>
          <w:lang w:val="ru-RU"/>
        </w:rPr>
        <w:t>$ 21</w:t>
      </w:r>
      <w:r w:rsidR="00FE745B" w:rsidRPr="006100C0">
        <w:rPr>
          <w:rFonts w:ascii="Arial" w:hAnsi="Arial" w:cs="Arial"/>
          <w:i/>
          <w:iCs/>
          <w:sz w:val="16"/>
          <w:szCs w:val="16"/>
          <w:lang w:val="uk-UA"/>
        </w:rPr>
        <w:t>,</w:t>
      </w:r>
      <w:r w:rsidR="00A741C4" w:rsidRPr="006100C0">
        <w:rPr>
          <w:rFonts w:ascii="Arial" w:hAnsi="Arial" w:cs="Arial"/>
          <w:i/>
          <w:iCs/>
          <w:sz w:val="16"/>
          <w:szCs w:val="16"/>
          <w:lang w:val="ru-RU"/>
        </w:rPr>
        <w:t xml:space="preserve">3649 </w:t>
      </w:r>
      <w:r w:rsidR="00FE745B" w:rsidRPr="006100C0">
        <w:rPr>
          <w:rFonts w:ascii="Arial" w:hAnsi="Arial" w:cs="Arial"/>
          <w:i/>
          <w:iCs/>
          <w:sz w:val="16"/>
          <w:szCs w:val="16"/>
          <w:lang w:val="uk-UA"/>
        </w:rPr>
        <w:t>у</w:t>
      </w:r>
      <w:r w:rsidR="00A741C4" w:rsidRPr="006100C0">
        <w:rPr>
          <w:rFonts w:ascii="Arial" w:hAnsi="Arial" w:cs="Arial"/>
          <w:i/>
          <w:iCs/>
          <w:sz w:val="16"/>
          <w:szCs w:val="16"/>
          <w:lang w:val="ru-RU"/>
        </w:rPr>
        <w:t xml:space="preserve"> 2015 </w:t>
      </w:r>
      <w:r w:rsidR="00FE745B" w:rsidRPr="006100C0">
        <w:rPr>
          <w:rFonts w:ascii="Arial" w:hAnsi="Arial" w:cs="Arial"/>
          <w:i/>
          <w:iCs/>
          <w:sz w:val="16"/>
          <w:szCs w:val="16"/>
          <w:lang w:val="uk-UA"/>
        </w:rPr>
        <w:t>р. і</w:t>
      </w:r>
      <w:r w:rsidR="00FE745B" w:rsidRPr="006100C0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r w:rsidR="00FE745B" w:rsidRPr="006100C0">
        <w:rPr>
          <w:rFonts w:ascii="Arial" w:hAnsi="Arial" w:cs="Arial"/>
          <w:i/>
          <w:iCs/>
          <w:sz w:val="16"/>
          <w:szCs w:val="16"/>
        </w:rPr>
        <w:t>UAH</w:t>
      </w:r>
      <w:r w:rsidR="00FE745B" w:rsidRPr="006100C0">
        <w:rPr>
          <w:rFonts w:ascii="Arial" w:hAnsi="Arial" w:cs="Arial"/>
          <w:i/>
          <w:iCs/>
          <w:sz w:val="16"/>
          <w:szCs w:val="16"/>
          <w:lang w:val="ru-RU"/>
        </w:rPr>
        <w:t>/</w:t>
      </w:r>
      <w:r w:rsidR="00FE745B" w:rsidRPr="006100C0">
        <w:rPr>
          <w:rFonts w:ascii="Arial" w:hAnsi="Arial" w:cs="Arial"/>
          <w:i/>
          <w:iCs/>
          <w:sz w:val="16"/>
          <w:szCs w:val="16"/>
        </w:rPr>
        <w:t>US</w:t>
      </w:r>
      <w:r w:rsidR="00FE745B" w:rsidRPr="006100C0">
        <w:rPr>
          <w:rFonts w:ascii="Arial" w:hAnsi="Arial" w:cs="Arial"/>
          <w:i/>
          <w:iCs/>
          <w:sz w:val="16"/>
          <w:szCs w:val="16"/>
          <w:lang w:val="ru-RU"/>
        </w:rPr>
        <w:t>$ 10</w:t>
      </w:r>
      <w:r w:rsidR="00FE745B" w:rsidRPr="006100C0">
        <w:rPr>
          <w:rFonts w:ascii="Arial" w:hAnsi="Arial" w:cs="Arial"/>
          <w:i/>
          <w:iCs/>
          <w:sz w:val="16"/>
          <w:szCs w:val="16"/>
          <w:lang w:val="uk-UA"/>
        </w:rPr>
        <w:t>,</w:t>
      </w:r>
      <w:r w:rsidR="00A741C4" w:rsidRPr="006100C0">
        <w:rPr>
          <w:rFonts w:ascii="Arial" w:hAnsi="Arial" w:cs="Arial"/>
          <w:i/>
          <w:iCs/>
          <w:sz w:val="16"/>
          <w:szCs w:val="16"/>
          <w:lang w:val="ru-RU"/>
        </w:rPr>
        <w:t xml:space="preserve">2873 </w:t>
      </w:r>
      <w:r w:rsidR="00FE745B" w:rsidRPr="006100C0">
        <w:rPr>
          <w:rFonts w:ascii="Arial" w:hAnsi="Arial" w:cs="Arial"/>
          <w:i/>
          <w:iCs/>
          <w:sz w:val="16"/>
          <w:szCs w:val="16"/>
          <w:lang w:val="uk-UA"/>
        </w:rPr>
        <w:t>у</w:t>
      </w:r>
      <w:r w:rsidR="00A741C4" w:rsidRPr="006100C0">
        <w:rPr>
          <w:rFonts w:ascii="Arial" w:hAnsi="Arial" w:cs="Arial"/>
          <w:i/>
          <w:iCs/>
          <w:sz w:val="16"/>
          <w:szCs w:val="16"/>
          <w:lang w:val="ru-RU"/>
        </w:rPr>
        <w:t xml:space="preserve"> 2014</w:t>
      </w:r>
      <w:r w:rsidR="00FE745B" w:rsidRPr="006100C0">
        <w:rPr>
          <w:rFonts w:ascii="Arial" w:hAnsi="Arial" w:cs="Arial"/>
          <w:i/>
          <w:iCs/>
          <w:sz w:val="16"/>
          <w:szCs w:val="16"/>
          <w:lang w:val="uk-UA"/>
        </w:rPr>
        <w:t xml:space="preserve"> р.</w:t>
      </w:r>
    </w:p>
    <w:p w:rsidR="00A741C4" w:rsidRPr="006100C0" w:rsidRDefault="00A741C4" w:rsidP="006100C0">
      <w:pPr>
        <w:pStyle w:val="a5"/>
        <w:spacing w:line="276" w:lineRule="auto"/>
        <w:ind w:left="927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F43647" w:rsidRPr="006100C0" w:rsidRDefault="00F43647" w:rsidP="006100C0">
      <w:pPr>
        <w:rPr>
          <w:rFonts w:ascii="Arial" w:hAnsi="Arial" w:cs="Arial"/>
          <w:b/>
          <w:sz w:val="20"/>
          <w:szCs w:val="20"/>
          <w:lang w:val="uk-UA"/>
        </w:rPr>
      </w:pPr>
      <w:r w:rsidRPr="006100C0">
        <w:rPr>
          <w:rFonts w:ascii="Arial" w:hAnsi="Arial" w:cs="Arial"/>
          <w:b/>
          <w:noProof/>
          <w:sz w:val="20"/>
          <w:szCs w:val="20"/>
          <w:lang w:val="uk-UA" w:eastAsia="ru-RU"/>
        </w:rPr>
        <w:t>Коментуючи результати,</w:t>
      </w:r>
      <w:r w:rsidR="00DA2C83" w:rsidRPr="006100C0">
        <w:rPr>
          <w:rFonts w:ascii="Arial" w:hAnsi="Arial" w:cs="Arial"/>
          <w:b/>
          <w:noProof/>
          <w:sz w:val="20"/>
          <w:szCs w:val="20"/>
          <w:lang w:val="uk-UA" w:eastAsia="ru-RU"/>
        </w:rPr>
        <w:t xml:space="preserve"> г</w:t>
      </w:r>
      <w:r w:rsidRPr="006100C0">
        <w:rPr>
          <w:rFonts w:ascii="Arial" w:hAnsi="Arial" w:cs="Arial"/>
          <w:b/>
          <w:noProof/>
          <w:sz w:val="20"/>
          <w:szCs w:val="20"/>
          <w:lang w:val="uk-UA" w:eastAsia="ru-RU"/>
        </w:rPr>
        <w:t>олова правління</w:t>
      </w:r>
      <w:r w:rsidR="00DA2C83" w:rsidRPr="006100C0">
        <w:rPr>
          <w:rFonts w:ascii="Arial" w:hAnsi="Arial" w:cs="Arial"/>
          <w:b/>
          <w:noProof/>
          <w:sz w:val="20"/>
          <w:szCs w:val="20"/>
          <w:lang w:val="uk-UA" w:eastAsia="ru-RU"/>
        </w:rPr>
        <w:t xml:space="preserve"> МХП Юрій Косюк </w:t>
      </w:r>
      <w:r w:rsidRPr="006100C0">
        <w:rPr>
          <w:rFonts w:ascii="Arial" w:hAnsi="Arial" w:cs="Arial"/>
          <w:b/>
          <w:noProof/>
          <w:sz w:val="20"/>
          <w:szCs w:val="20"/>
          <w:lang w:val="uk-UA" w:eastAsia="ru-RU"/>
        </w:rPr>
        <w:t>заявив:</w:t>
      </w:r>
    </w:p>
    <w:p w:rsidR="00F43647" w:rsidRPr="006100C0" w:rsidRDefault="00443B4D" w:rsidP="006100C0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Fonts w:ascii="Arial" w:hAnsi="Arial" w:cs="Arial"/>
          <w:sz w:val="20"/>
          <w:szCs w:val="20"/>
          <w:lang w:val="uk-UA"/>
        </w:rPr>
        <w:t xml:space="preserve">Незважаючи на складну ситуацію в Україні, компанія </w:t>
      </w:r>
      <w:r w:rsidR="00DA2C83" w:rsidRPr="006100C0">
        <w:rPr>
          <w:rFonts w:ascii="Arial" w:hAnsi="Arial" w:cs="Arial"/>
          <w:sz w:val="20"/>
          <w:szCs w:val="20"/>
          <w:lang w:val="uk-UA"/>
        </w:rPr>
        <w:t xml:space="preserve">продовжує </w:t>
      </w:r>
      <w:r w:rsidR="00FE745B" w:rsidRPr="006100C0">
        <w:rPr>
          <w:rFonts w:ascii="Arial" w:hAnsi="Arial" w:cs="Arial"/>
          <w:sz w:val="20"/>
          <w:szCs w:val="20"/>
          <w:lang w:val="uk-UA"/>
        </w:rPr>
        <w:t xml:space="preserve">поступово </w:t>
      </w:r>
      <w:r w:rsidR="00DA2C83" w:rsidRPr="006100C0">
        <w:rPr>
          <w:rFonts w:ascii="Arial" w:hAnsi="Arial" w:cs="Arial"/>
          <w:sz w:val="20"/>
          <w:szCs w:val="20"/>
          <w:lang w:val="uk-UA"/>
        </w:rPr>
        <w:t>розвиватися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. </w:t>
      </w:r>
      <w:r w:rsidR="00DA2C83" w:rsidRPr="006100C0">
        <w:rPr>
          <w:rFonts w:ascii="Arial" w:hAnsi="Arial" w:cs="Arial"/>
          <w:sz w:val="20"/>
          <w:szCs w:val="20"/>
          <w:lang w:val="uk-UA"/>
        </w:rPr>
        <w:t>Всупереч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значн</w:t>
      </w:r>
      <w:r w:rsidR="00DA2C83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ій девальвації</w:t>
      </w:r>
      <w:r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 xml:space="preserve"> української гривні з початку 2015 року </w:t>
      </w:r>
      <w:r w:rsidR="00F43647" w:rsidRPr="006100C0">
        <w:rPr>
          <w:rFonts w:ascii="Arial" w:hAnsi="Arial" w:cs="Arial"/>
          <w:sz w:val="20"/>
          <w:szCs w:val="20"/>
          <w:lang w:val="uk-UA"/>
        </w:rPr>
        <w:t>(</w:t>
      </w:r>
      <w:r w:rsidRPr="006100C0">
        <w:rPr>
          <w:rFonts w:ascii="Arial" w:hAnsi="Arial" w:cs="Arial"/>
          <w:sz w:val="20"/>
          <w:szCs w:val="20"/>
          <w:lang w:val="uk-UA"/>
        </w:rPr>
        <w:t>з 15,</w:t>
      </w:r>
      <w:r w:rsidR="00F43647" w:rsidRPr="006100C0">
        <w:rPr>
          <w:rFonts w:ascii="Arial" w:hAnsi="Arial" w:cs="Arial"/>
          <w:sz w:val="20"/>
          <w:szCs w:val="20"/>
          <w:lang w:val="uk-UA"/>
        </w:rPr>
        <w:t xml:space="preserve">77 </w:t>
      </w:r>
      <w:r w:rsidRPr="006100C0">
        <w:rPr>
          <w:rFonts w:ascii="Arial" w:hAnsi="Arial" w:cs="Arial"/>
          <w:sz w:val="20"/>
          <w:szCs w:val="20"/>
          <w:lang w:val="uk-UA"/>
        </w:rPr>
        <w:t>до 21,</w:t>
      </w:r>
      <w:r w:rsidR="00F43647" w:rsidRPr="006100C0">
        <w:rPr>
          <w:rFonts w:ascii="Arial" w:hAnsi="Arial" w:cs="Arial"/>
          <w:sz w:val="20"/>
          <w:szCs w:val="20"/>
          <w:lang w:val="uk-UA"/>
        </w:rPr>
        <w:t xml:space="preserve">61 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грн. за </w:t>
      </w:r>
      <w:r w:rsidR="00FE745B" w:rsidRPr="006100C0">
        <w:rPr>
          <w:rFonts w:ascii="Arial" w:hAnsi="Arial" w:cs="Arial"/>
          <w:color w:val="000000"/>
          <w:sz w:val="20"/>
          <w:szCs w:val="20"/>
          <w:lang w:eastAsia="uk-UA"/>
        </w:rPr>
        <w:t>US</w:t>
      </w:r>
      <w:r w:rsidR="00FE745B" w:rsidRPr="006100C0">
        <w:rPr>
          <w:rFonts w:ascii="Arial" w:hAnsi="Arial" w:cs="Arial"/>
          <w:color w:val="000000"/>
          <w:sz w:val="20"/>
          <w:szCs w:val="20"/>
          <w:lang w:val="uk-UA" w:eastAsia="uk-UA"/>
        </w:rPr>
        <w:t>$1</w:t>
      </w:r>
      <w:r w:rsidR="00F43647" w:rsidRPr="006100C0">
        <w:rPr>
          <w:rFonts w:ascii="Arial" w:hAnsi="Arial" w:cs="Arial"/>
          <w:sz w:val="20"/>
          <w:szCs w:val="20"/>
          <w:lang w:val="uk-UA"/>
        </w:rPr>
        <w:t xml:space="preserve">) 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нашій компанії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вдалося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досягти стабільних фінансових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результатів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з</w:t>
      </w:r>
      <w:r w:rsidR="00F43647" w:rsidRPr="006100C0">
        <w:rPr>
          <w:rFonts w:ascii="Arial" w:hAnsi="Arial" w:cs="Arial"/>
          <w:sz w:val="20"/>
          <w:szCs w:val="20"/>
          <w:lang w:val="uk-UA"/>
        </w:rPr>
        <w:t xml:space="preserve"> </w:t>
      </w:r>
      <w:r w:rsidR="00F43647" w:rsidRPr="006100C0">
        <w:rPr>
          <w:rFonts w:ascii="Arial" w:hAnsi="Arial" w:cs="Arial"/>
          <w:sz w:val="20"/>
          <w:szCs w:val="20"/>
          <w:lang w:val="en-US"/>
        </w:rPr>
        <w:t>EBITDA</w:t>
      </w:r>
      <w:r w:rsidR="00F43647" w:rsidRPr="006100C0">
        <w:rPr>
          <w:rFonts w:ascii="Arial" w:hAnsi="Arial" w:cs="Arial"/>
          <w:sz w:val="20"/>
          <w:szCs w:val="20"/>
          <w:lang w:val="uk-UA"/>
        </w:rPr>
        <w:t xml:space="preserve"> 49% </w:t>
      </w:r>
      <w:r w:rsidR="00DA2C83" w:rsidRPr="006100C0">
        <w:rPr>
          <w:rFonts w:ascii="Arial" w:hAnsi="Arial" w:cs="Arial"/>
          <w:sz w:val="20"/>
          <w:szCs w:val="20"/>
          <w:lang w:val="uk-UA"/>
        </w:rPr>
        <w:t>у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1-му півріччі 2015 р.</w:t>
      </w:r>
      <w:r w:rsidR="00F43647" w:rsidRPr="006100C0">
        <w:rPr>
          <w:rFonts w:ascii="Arial" w:hAnsi="Arial" w:cs="Arial"/>
          <w:sz w:val="20"/>
          <w:szCs w:val="20"/>
          <w:lang w:val="uk-UA"/>
        </w:rPr>
        <w:t xml:space="preserve"> </w:t>
      </w:r>
      <w:r w:rsidR="00DA2C83" w:rsidRPr="006100C0">
        <w:rPr>
          <w:rFonts w:ascii="Arial" w:hAnsi="Arial" w:cs="Arial"/>
          <w:sz w:val="20"/>
          <w:szCs w:val="20"/>
          <w:lang w:val="uk-UA"/>
        </w:rPr>
        <w:t>У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наших планах </w:t>
      </w:r>
      <w:r w:rsidR="00DA2C83" w:rsidRPr="006100C0">
        <w:rPr>
          <w:rFonts w:ascii="Arial" w:hAnsi="Arial" w:cs="Arial"/>
          <w:sz w:val="20"/>
          <w:szCs w:val="20"/>
          <w:lang w:val="uk-UA"/>
        </w:rPr>
        <w:t xml:space="preserve">– 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зростання виробництва м’яса птиці. Ми </w:t>
      </w:r>
      <w:r w:rsidR="00DA2C83" w:rsidRPr="006100C0">
        <w:rPr>
          <w:rFonts w:ascii="Arial" w:hAnsi="Arial" w:cs="Arial"/>
          <w:sz w:val="20"/>
          <w:szCs w:val="20"/>
          <w:lang w:val="uk-UA"/>
        </w:rPr>
        <w:t xml:space="preserve">також </w:t>
      </w:r>
      <w:r w:rsidRPr="006100C0">
        <w:rPr>
          <w:rFonts w:ascii="Arial" w:hAnsi="Arial" w:cs="Arial"/>
          <w:sz w:val="20"/>
          <w:szCs w:val="20"/>
          <w:lang w:val="uk-UA"/>
        </w:rPr>
        <w:t>оч</w:t>
      </w:r>
      <w:r w:rsidR="00DA2C83" w:rsidRPr="006100C0">
        <w:rPr>
          <w:rFonts w:ascii="Arial" w:hAnsi="Arial" w:cs="Arial"/>
          <w:sz w:val="20"/>
          <w:szCs w:val="20"/>
          <w:lang w:val="uk-UA"/>
        </w:rPr>
        <w:t>ікуємо гарного врожаю зернових.</w:t>
      </w:r>
    </w:p>
    <w:p w:rsidR="00443B4D" w:rsidRPr="006100C0" w:rsidRDefault="003C3F06" w:rsidP="006100C0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Щоб </w:t>
      </w:r>
      <w:r w:rsidR="00FE745B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і надалі контролювати собівартість продукції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, ми </w:t>
      </w:r>
      <w:r w:rsidR="00443B4D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створюємо нові</w:t>
      </w:r>
      <w:r w:rsidR="00443B4D"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="00443B4D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потужності </w:t>
      </w:r>
      <w:r w:rsidR="00443B4D" w:rsidRPr="006100C0">
        <w:rPr>
          <w:rFonts w:ascii="Arial" w:hAnsi="Arial" w:cs="Arial"/>
          <w:sz w:val="20"/>
          <w:szCs w:val="20"/>
          <w:lang w:val="uk-UA"/>
        </w:rPr>
        <w:t>з виробництва інкубаційних яєць,</w:t>
      </w:r>
      <w:r w:rsidR="00443B4D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 поступово</w:t>
      </w:r>
      <w:r w:rsidR="00443B4D"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="00443B4D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замінюючи</w:t>
      </w:r>
      <w:r w:rsidR="00443B4D"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="00443B4D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імпорт</w:t>
      </w:r>
      <w:r w:rsidR="00443B4D"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. </w:t>
      </w:r>
      <w:r w:rsidR="00DA2C83" w:rsidRPr="006100C0">
        <w:rPr>
          <w:rFonts w:ascii="Arial" w:hAnsi="Arial" w:cs="Arial"/>
          <w:color w:val="222222"/>
          <w:sz w:val="20"/>
          <w:szCs w:val="20"/>
          <w:lang w:val="uk-UA"/>
        </w:rPr>
        <w:t>У</w:t>
      </w:r>
      <w:r w:rsidR="00443B4D"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наших планах 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– </w:t>
      </w:r>
      <w:r w:rsidR="00443B4D"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будівництво нових потужностей з виробництва курятини та розширення земельного банку. </w:t>
      </w:r>
      <w:r w:rsidR="00443B4D" w:rsidRPr="006100C0">
        <w:rPr>
          <w:rFonts w:ascii="Arial" w:hAnsi="Arial" w:cs="Arial"/>
          <w:sz w:val="20"/>
          <w:szCs w:val="20"/>
        </w:rPr>
        <w:t xml:space="preserve"> </w:t>
      </w:r>
    </w:p>
    <w:p w:rsidR="00F43647" w:rsidRPr="006100C0" w:rsidRDefault="00443B4D" w:rsidP="006100C0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Fonts w:ascii="Arial" w:hAnsi="Arial" w:cs="Arial"/>
          <w:sz w:val="20"/>
          <w:szCs w:val="20"/>
          <w:lang w:val="uk-UA"/>
        </w:rPr>
        <w:t xml:space="preserve">Я </w:t>
      </w:r>
      <w:r w:rsidR="003C3F06" w:rsidRPr="006100C0">
        <w:rPr>
          <w:rFonts w:ascii="Arial" w:hAnsi="Arial" w:cs="Arial"/>
          <w:sz w:val="20"/>
          <w:szCs w:val="20"/>
          <w:lang w:val="uk-UA"/>
        </w:rPr>
        <w:t>переконаний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, що </w:t>
      </w:r>
      <w:r w:rsidR="003C3F06" w:rsidRPr="006100C0">
        <w:rPr>
          <w:rFonts w:ascii="Arial" w:hAnsi="Arial" w:cs="Arial"/>
          <w:sz w:val="20"/>
          <w:szCs w:val="20"/>
          <w:lang w:val="uk-UA"/>
        </w:rPr>
        <w:t xml:space="preserve">саме </w:t>
      </w:r>
      <w:r w:rsidR="003C3F06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постійний розвиток</w:t>
      </w:r>
      <w:r w:rsidR="003C3F06"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="003C3F06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унікальної</w:t>
      </w:r>
      <w:r w:rsidR="003C3F06"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="003C3F06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вертикально-інтегрованої</w:t>
      </w:r>
      <w:r w:rsidR="003C3F06"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="003C3F06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бізнес-моделі</w:t>
      </w:r>
      <w:r w:rsidR="003C3F06"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="003C3F06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МХП дав нам можливість досягти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цих результатів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="003C3F06" w:rsidRPr="006100C0">
        <w:rPr>
          <w:rFonts w:ascii="Arial" w:hAnsi="Arial" w:cs="Arial"/>
          <w:color w:val="222222"/>
          <w:sz w:val="20"/>
          <w:szCs w:val="20"/>
          <w:lang w:val="uk-UA"/>
        </w:rPr>
        <w:t>у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 таких складних умовах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>.</w:t>
      </w:r>
      <w:r w:rsidR="004C37C9"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="004C37C9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Вон</w:t>
      </w:r>
      <w:r w:rsidR="003C3F06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а</w:t>
      </w:r>
      <w:r w:rsidR="004C37C9"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="003C3F06"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й надалі лишається потужним </w:t>
      </w:r>
      <w:r w:rsidR="004C37C9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руші</w:t>
      </w:r>
      <w:r w:rsidR="003C3F06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єм </w:t>
      </w:r>
      <w:r w:rsidR="004C37C9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поступового розвитку та </w:t>
      </w:r>
      <w:r w:rsidR="003C3F06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збільшення </w:t>
      </w:r>
      <w:r w:rsidR="004C37C9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потужностей компанії як у виробництві кур</w:t>
      </w:r>
      <w:r w:rsidR="003C3F06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ятини, так і у вирощуванні зернових</w:t>
      </w:r>
      <w:r w:rsidR="004C37C9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. І ми впевнені, що досягнемо стабільних фінансових та операційних показників</w:t>
      </w:r>
      <w:r w:rsidR="004C37C9" w:rsidRPr="006100C0">
        <w:rPr>
          <w:rFonts w:ascii="Arial" w:hAnsi="Arial" w:cs="Arial"/>
          <w:sz w:val="20"/>
          <w:szCs w:val="20"/>
          <w:lang w:val="uk-UA"/>
        </w:rPr>
        <w:t xml:space="preserve"> </w:t>
      </w:r>
      <w:r w:rsidR="00D258D4" w:rsidRPr="006100C0">
        <w:rPr>
          <w:rFonts w:ascii="Arial" w:hAnsi="Arial" w:cs="Arial"/>
          <w:sz w:val="20"/>
          <w:szCs w:val="20"/>
          <w:lang w:val="uk-UA"/>
        </w:rPr>
        <w:t>і в</w:t>
      </w:r>
      <w:r w:rsidR="004C37C9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 2015 році</w:t>
      </w:r>
      <w:r w:rsidR="00D258D4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,</w:t>
      </w:r>
      <w:r w:rsidR="004C37C9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 і</w:t>
      </w:r>
      <w:r w:rsidR="004C37C9"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="004C37C9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надал</w:t>
      </w:r>
      <w:r w:rsidR="00DA2C83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і</w:t>
      </w:r>
      <w:r w:rsidR="00F43647" w:rsidRPr="006100C0">
        <w:rPr>
          <w:rFonts w:ascii="Arial" w:hAnsi="Arial" w:cs="Arial"/>
          <w:sz w:val="20"/>
          <w:szCs w:val="20"/>
          <w:lang w:val="uk-UA"/>
        </w:rPr>
        <w:t>”</w:t>
      </w:r>
      <w:r w:rsidR="00DA2C83" w:rsidRPr="006100C0">
        <w:rPr>
          <w:rFonts w:ascii="Arial" w:hAnsi="Arial" w:cs="Arial"/>
          <w:sz w:val="20"/>
          <w:szCs w:val="20"/>
          <w:lang w:val="uk-UA"/>
        </w:rPr>
        <w:t>.</w:t>
      </w:r>
    </w:p>
    <w:p w:rsidR="003C3F06" w:rsidRPr="006100C0" w:rsidRDefault="003C3F06" w:rsidP="006100C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F43647" w:rsidRPr="006100C0" w:rsidRDefault="00F43647" w:rsidP="006100C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  <w:r w:rsidRPr="006100C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lastRenderedPageBreak/>
        <w:t xml:space="preserve">Керівництво МХП проведе конференц-дзвінок для інвесторів і аналітиків з сесією питань і відповідей в день публікації результатів о 16:00 Київ / 14:00 Лондон / 9:00 Нью-Йорк / 16:00 Москва. </w:t>
      </w:r>
    </w:p>
    <w:p w:rsidR="00F43647" w:rsidRPr="006100C0" w:rsidRDefault="00F43647" w:rsidP="006100C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F43647" w:rsidRPr="006100C0" w:rsidRDefault="00F43647" w:rsidP="006100C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100C0">
        <w:rPr>
          <w:rFonts w:ascii="Arial" w:hAnsi="Arial" w:cs="Arial"/>
          <w:b/>
          <w:bCs/>
          <w:color w:val="000000"/>
          <w:sz w:val="20"/>
          <w:szCs w:val="20"/>
        </w:rPr>
        <w:t>Деталі</w:t>
      </w:r>
      <w:proofErr w:type="spellEnd"/>
      <w:r w:rsidRPr="006100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100C0">
        <w:rPr>
          <w:rFonts w:ascii="Arial" w:hAnsi="Arial" w:cs="Arial"/>
          <w:b/>
          <w:bCs/>
          <w:color w:val="000000"/>
          <w:sz w:val="20"/>
          <w:szCs w:val="20"/>
        </w:rPr>
        <w:t>дзвінка</w:t>
      </w:r>
      <w:proofErr w:type="spellEnd"/>
      <w:r w:rsidRPr="006100C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F43647" w:rsidRPr="006100C0" w:rsidRDefault="00F43647" w:rsidP="006100C0">
      <w:pPr>
        <w:spacing w:after="120"/>
        <w:rPr>
          <w:rFonts w:ascii="Arial" w:hAnsi="Arial" w:cs="Arial"/>
          <w:bCs/>
          <w:sz w:val="20"/>
          <w:szCs w:val="20"/>
          <w:highlight w:val="yellow"/>
          <w:lang w:val="uk-UA"/>
        </w:rPr>
      </w:pPr>
    </w:p>
    <w:p w:rsidR="00F43647" w:rsidRPr="006100C0" w:rsidRDefault="00F43647" w:rsidP="006100C0">
      <w:pPr>
        <w:spacing w:after="120"/>
        <w:rPr>
          <w:rFonts w:ascii="Arial" w:hAnsi="Arial" w:cs="Arial"/>
          <w:sz w:val="20"/>
          <w:szCs w:val="20"/>
          <w:lang w:val="uk-UA"/>
        </w:rPr>
      </w:pPr>
      <w:r w:rsidRPr="006100C0">
        <w:rPr>
          <w:rFonts w:ascii="Arial" w:hAnsi="Arial" w:cs="Arial"/>
          <w:bCs/>
          <w:sz w:val="20"/>
          <w:szCs w:val="20"/>
          <w:lang w:val="uk-UA"/>
        </w:rPr>
        <w:t xml:space="preserve">Дата:                          </w:t>
      </w:r>
      <w:r w:rsidRPr="006100C0">
        <w:rPr>
          <w:rFonts w:ascii="Arial" w:hAnsi="Arial" w:cs="Arial"/>
          <w:bCs/>
          <w:sz w:val="20"/>
          <w:szCs w:val="20"/>
          <w:lang w:val="uk-UA"/>
        </w:rPr>
        <w:tab/>
      </w:r>
      <w:r w:rsidR="00DA2C83" w:rsidRPr="006100C0">
        <w:rPr>
          <w:rFonts w:ascii="Arial" w:hAnsi="Arial" w:cs="Arial"/>
          <w:bCs/>
          <w:sz w:val="20"/>
          <w:szCs w:val="20"/>
          <w:lang w:val="uk-UA"/>
        </w:rPr>
        <w:tab/>
      </w:r>
      <w:r w:rsidR="006100C0">
        <w:rPr>
          <w:rFonts w:ascii="Arial" w:hAnsi="Arial" w:cs="Arial"/>
          <w:bCs/>
          <w:sz w:val="20"/>
          <w:szCs w:val="20"/>
          <w:lang w:val="en-US"/>
        </w:rPr>
        <w:tab/>
      </w:r>
      <w:r w:rsidR="004C37C9" w:rsidRPr="006100C0">
        <w:rPr>
          <w:rFonts w:ascii="Arial" w:hAnsi="Arial" w:cs="Arial"/>
          <w:bCs/>
          <w:sz w:val="20"/>
          <w:szCs w:val="20"/>
          <w:lang w:val="uk-UA"/>
        </w:rPr>
        <w:t xml:space="preserve">Середа, </w:t>
      </w:r>
      <w:r w:rsidR="004C37C9" w:rsidRPr="006100C0">
        <w:rPr>
          <w:rFonts w:ascii="Arial" w:hAnsi="Arial" w:cs="Arial"/>
          <w:sz w:val="20"/>
          <w:szCs w:val="20"/>
          <w:lang w:val="uk-UA"/>
        </w:rPr>
        <w:t>28 серпня 2015 р.</w:t>
      </w:r>
    </w:p>
    <w:p w:rsidR="00F43647" w:rsidRPr="006100C0" w:rsidRDefault="00F43647" w:rsidP="006100C0">
      <w:pPr>
        <w:spacing w:after="0"/>
        <w:ind w:left="3540" w:hanging="3540"/>
        <w:rPr>
          <w:rFonts w:ascii="Arial" w:eastAsia="Times New Roman" w:hAnsi="Arial" w:cs="Arial"/>
          <w:bCs/>
          <w:sz w:val="20"/>
          <w:szCs w:val="20"/>
          <w:lang w:val="uk-UA" w:eastAsia="en-GB"/>
        </w:rPr>
      </w:pPr>
      <w:r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>Час</w:t>
      </w:r>
      <w:r w:rsidR="003B4AD6"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 xml:space="preserve">:         </w:t>
      </w:r>
      <w:r w:rsidR="003B4AD6"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ab/>
      </w:r>
      <w:r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 xml:space="preserve">09.00 </w:t>
      </w:r>
      <w:r w:rsidR="003B4AD6"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>Нью-Йорк</w:t>
      </w:r>
      <w:r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 xml:space="preserve"> / 14.00 </w:t>
      </w:r>
      <w:r w:rsidR="003B4AD6"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>Лондон</w:t>
      </w:r>
      <w:r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 xml:space="preserve"> / 16.00 </w:t>
      </w:r>
      <w:r w:rsidR="003B4AD6"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>Київ</w:t>
      </w:r>
      <w:r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 xml:space="preserve"> / 16.00 </w:t>
      </w:r>
      <w:r w:rsidR="003B4AD6"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>Москва</w:t>
      </w:r>
    </w:p>
    <w:p w:rsidR="00F43647" w:rsidRPr="006100C0" w:rsidRDefault="00F43647" w:rsidP="006100C0">
      <w:pPr>
        <w:spacing w:after="0"/>
        <w:rPr>
          <w:rFonts w:ascii="Arial" w:eastAsia="Times New Roman" w:hAnsi="Arial" w:cs="Arial"/>
          <w:bCs/>
          <w:sz w:val="20"/>
          <w:szCs w:val="20"/>
          <w:lang w:val="uk-UA" w:eastAsia="en-GB"/>
        </w:rPr>
      </w:pPr>
      <w:r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 xml:space="preserve"> </w:t>
      </w:r>
    </w:p>
    <w:p w:rsidR="00F43647" w:rsidRPr="006100C0" w:rsidRDefault="00F43647" w:rsidP="006100C0">
      <w:pPr>
        <w:spacing w:after="0"/>
        <w:rPr>
          <w:rFonts w:ascii="Arial" w:eastAsia="Times New Roman" w:hAnsi="Arial" w:cs="Arial"/>
          <w:sz w:val="20"/>
          <w:szCs w:val="20"/>
          <w:lang w:val="uk-UA" w:eastAsia="en-GB"/>
        </w:rPr>
      </w:pPr>
      <w:r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 xml:space="preserve">Назва: </w:t>
      </w:r>
      <w:r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ab/>
        <w:t xml:space="preserve">       </w:t>
      </w:r>
      <w:r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ab/>
      </w:r>
      <w:r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ab/>
      </w:r>
      <w:r w:rsidR="00DA2C83"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ab/>
      </w:r>
      <w:r w:rsidR="006100C0">
        <w:rPr>
          <w:rFonts w:ascii="Arial" w:eastAsia="Times New Roman" w:hAnsi="Arial" w:cs="Arial"/>
          <w:bCs/>
          <w:sz w:val="20"/>
          <w:szCs w:val="20"/>
          <w:lang w:val="en-US" w:eastAsia="en-GB"/>
        </w:rPr>
        <w:tab/>
      </w:r>
      <w:r w:rsidRPr="006100C0">
        <w:rPr>
          <w:rFonts w:ascii="Arial" w:eastAsia="Times New Roman" w:hAnsi="Arial" w:cs="Arial"/>
          <w:sz w:val="20"/>
          <w:szCs w:val="20"/>
          <w:lang w:val="en-GB" w:eastAsia="en-GB"/>
        </w:rPr>
        <w:t>Financial</w:t>
      </w: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 xml:space="preserve"> </w:t>
      </w:r>
      <w:r w:rsidRPr="006100C0">
        <w:rPr>
          <w:rFonts w:ascii="Arial" w:eastAsia="Times New Roman" w:hAnsi="Arial" w:cs="Arial"/>
          <w:sz w:val="20"/>
          <w:szCs w:val="20"/>
          <w:lang w:val="en-GB" w:eastAsia="en-GB"/>
        </w:rPr>
        <w:t>Results</w:t>
      </w: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 xml:space="preserve"> </w:t>
      </w:r>
      <w:r w:rsidRPr="006100C0">
        <w:rPr>
          <w:rFonts w:ascii="Arial" w:eastAsia="Times New Roman" w:hAnsi="Arial" w:cs="Arial"/>
          <w:sz w:val="20"/>
          <w:szCs w:val="20"/>
          <w:lang w:val="en-GB" w:eastAsia="en-GB"/>
        </w:rPr>
        <w:t>for</w:t>
      </w: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 xml:space="preserve"> </w:t>
      </w:r>
      <w:r w:rsidRPr="006100C0">
        <w:rPr>
          <w:rFonts w:ascii="Arial" w:eastAsia="Times New Roman" w:hAnsi="Arial" w:cs="Arial"/>
          <w:sz w:val="20"/>
          <w:szCs w:val="20"/>
          <w:lang w:val="en-GB" w:eastAsia="en-GB"/>
        </w:rPr>
        <w:t>Q</w:t>
      </w: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 xml:space="preserve">2 </w:t>
      </w:r>
      <w:r w:rsidRPr="006100C0">
        <w:rPr>
          <w:rFonts w:ascii="Arial" w:eastAsia="Times New Roman" w:hAnsi="Arial" w:cs="Arial"/>
          <w:sz w:val="20"/>
          <w:szCs w:val="20"/>
          <w:lang w:val="en-GB" w:eastAsia="en-GB"/>
        </w:rPr>
        <w:t>and</w:t>
      </w: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 xml:space="preserve"> </w:t>
      </w:r>
      <w:r w:rsidRPr="006100C0">
        <w:rPr>
          <w:rFonts w:ascii="Arial" w:eastAsia="Times New Roman" w:hAnsi="Arial" w:cs="Arial"/>
          <w:sz w:val="20"/>
          <w:szCs w:val="20"/>
          <w:lang w:val="en-GB" w:eastAsia="en-GB"/>
        </w:rPr>
        <w:t>H</w:t>
      </w: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>1 2015</w:t>
      </w:r>
    </w:p>
    <w:p w:rsidR="00F43647" w:rsidRPr="006100C0" w:rsidRDefault="00F43647" w:rsidP="006100C0">
      <w:pPr>
        <w:spacing w:after="0"/>
        <w:rPr>
          <w:rFonts w:ascii="Arial" w:eastAsia="Times New Roman" w:hAnsi="Arial" w:cs="Arial"/>
          <w:bCs/>
          <w:sz w:val="20"/>
          <w:szCs w:val="20"/>
          <w:lang w:val="uk-UA" w:eastAsia="en-GB"/>
        </w:rPr>
      </w:pPr>
    </w:p>
    <w:p w:rsidR="00F43647" w:rsidRPr="006100C0" w:rsidRDefault="00F43647" w:rsidP="006100C0">
      <w:pPr>
        <w:spacing w:after="0"/>
        <w:rPr>
          <w:rFonts w:ascii="Arial" w:eastAsia="Times New Roman" w:hAnsi="Arial" w:cs="Arial"/>
          <w:sz w:val="20"/>
          <w:szCs w:val="20"/>
          <w:lang w:val="uk-UA" w:eastAsia="en-GB"/>
        </w:rPr>
      </w:pP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>Стандартний міжнародний:</w:t>
      </w:r>
      <w:r w:rsidR="00DA2C83" w:rsidRPr="006100C0">
        <w:rPr>
          <w:rFonts w:ascii="Arial" w:eastAsia="Times New Roman" w:hAnsi="Arial" w:cs="Arial"/>
          <w:sz w:val="20"/>
          <w:szCs w:val="20"/>
          <w:lang w:val="uk-UA" w:eastAsia="en-GB"/>
        </w:rPr>
        <w:tab/>
      </w: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ab/>
        <w:t>+44 (0) 1452 555566</w:t>
      </w:r>
    </w:p>
    <w:p w:rsidR="00F43647" w:rsidRPr="006100C0" w:rsidRDefault="00F43647" w:rsidP="006100C0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uk-UA" w:eastAsia="en-GB"/>
        </w:rPr>
      </w:pPr>
    </w:p>
    <w:p w:rsidR="00F43647" w:rsidRPr="006100C0" w:rsidRDefault="00F43647" w:rsidP="006100C0">
      <w:pPr>
        <w:spacing w:after="0"/>
        <w:rPr>
          <w:rFonts w:ascii="Arial" w:eastAsia="Times New Roman" w:hAnsi="Arial" w:cs="Arial"/>
          <w:sz w:val="20"/>
          <w:szCs w:val="20"/>
          <w:lang w:val="uk-UA" w:eastAsia="en-GB"/>
        </w:rPr>
      </w:pP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>США:</w:t>
      </w: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ab/>
      </w: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ab/>
      </w: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ab/>
      </w: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ab/>
      </w:r>
      <w:r w:rsidR="00DA2C83" w:rsidRPr="006100C0">
        <w:rPr>
          <w:rFonts w:ascii="Arial" w:eastAsia="Times New Roman" w:hAnsi="Arial" w:cs="Arial"/>
          <w:sz w:val="20"/>
          <w:szCs w:val="20"/>
          <w:lang w:val="uk-UA" w:eastAsia="en-GB"/>
        </w:rPr>
        <w:tab/>
      </w: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>1866 9669439</w:t>
      </w:r>
    </w:p>
    <w:p w:rsidR="00F43647" w:rsidRPr="006100C0" w:rsidRDefault="00F43647" w:rsidP="006100C0">
      <w:pPr>
        <w:spacing w:after="0"/>
        <w:rPr>
          <w:rFonts w:ascii="Arial" w:eastAsia="Times New Roman" w:hAnsi="Arial" w:cs="Arial"/>
          <w:sz w:val="20"/>
          <w:szCs w:val="20"/>
          <w:lang w:val="uk-UA" w:eastAsia="en-GB"/>
        </w:rPr>
      </w:pPr>
    </w:p>
    <w:p w:rsidR="00F43647" w:rsidRPr="006100C0" w:rsidRDefault="00F43647" w:rsidP="006100C0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>Росія:</w:t>
      </w:r>
      <w:r w:rsidRPr="006100C0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100C0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      </w:t>
      </w:r>
      <w:r w:rsidRPr="006100C0">
        <w:rPr>
          <w:rFonts w:ascii="Arial" w:eastAsia="Times New Roman" w:hAnsi="Arial" w:cs="Arial"/>
          <w:sz w:val="20"/>
          <w:szCs w:val="20"/>
          <w:lang w:val="uk-UA" w:eastAsia="en-GB"/>
        </w:rPr>
        <w:tab/>
      </w:r>
      <w:r w:rsidR="00DA2C83" w:rsidRPr="006100C0">
        <w:rPr>
          <w:rFonts w:ascii="Arial" w:eastAsia="Times New Roman" w:hAnsi="Arial" w:cs="Arial"/>
          <w:sz w:val="20"/>
          <w:szCs w:val="20"/>
          <w:lang w:val="uk-UA" w:eastAsia="en-GB"/>
        </w:rPr>
        <w:tab/>
      </w:r>
      <w:r w:rsidRPr="006100C0">
        <w:rPr>
          <w:rFonts w:ascii="Arial" w:eastAsia="Times New Roman" w:hAnsi="Arial" w:cs="Arial"/>
          <w:sz w:val="20"/>
          <w:szCs w:val="20"/>
          <w:lang w:eastAsia="en-GB"/>
        </w:rPr>
        <w:t>8108 002</w:t>
      </w:r>
      <w:r w:rsidRPr="006100C0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  <w:r w:rsidRPr="006100C0">
        <w:rPr>
          <w:rFonts w:ascii="Arial" w:eastAsia="Times New Roman" w:hAnsi="Arial" w:cs="Arial"/>
          <w:sz w:val="20"/>
          <w:szCs w:val="20"/>
          <w:lang w:eastAsia="en-GB"/>
        </w:rPr>
        <w:t>097 2044</w:t>
      </w:r>
    </w:p>
    <w:p w:rsidR="00F43647" w:rsidRPr="006100C0" w:rsidRDefault="00F43647" w:rsidP="006100C0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F43647" w:rsidRPr="006100C0" w:rsidRDefault="00F43647" w:rsidP="006100C0">
      <w:pPr>
        <w:spacing w:after="0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6100C0">
        <w:rPr>
          <w:rFonts w:ascii="Arial" w:eastAsia="Times New Roman" w:hAnsi="Arial" w:cs="Arial"/>
          <w:bCs/>
          <w:sz w:val="20"/>
          <w:szCs w:val="20"/>
          <w:lang w:val="en-US" w:eastAsia="en-GB"/>
        </w:rPr>
        <w:t>ID</w:t>
      </w:r>
      <w:r w:rsidRPr="006100C0">
        <w:rPr>
          <w:rFonts w:ascii="Arial" w:eastAsia="Times New Roman" w:hAnsi="Arial" w:cs="Arial"/>
          <w:bCs/>
          <w:sz w:val="20"/>
          <w:szCs w:val="20"/>
          <w:lang w:val="uk-UA" w:eastAsia="en-GB"/>
        </w:rPr>
        <w:t xml:space="preserve"> конференції:</w:t>
      </w:r>
      <w:r w:rsidRPr="006100C0">
        <w:rPr>
          <w:rFonts w:ascii="Arial" w:eastAsia="Times New Roman" w:hAnsi="Arial" w:cs="Arial"/>
          <w:bCs/>
          <w:sz w:val="20"/>
          <w:szCs w:val="20"/>
          <w:lang w:eastAsia="en-GB"/>
        </w:rPr>
        <w:tab/>
        <w:t xml:space="preserve">            </w:t>
      </w:r>
      <w:r w:rsidRPr="006100C0">
        <w:rPr>
          <w:rFonts w:ascii="Arial" w:eastAsia="Times New Roman" w:hAnsi="Arial" w:cs="Arial"/>
          <w:b/>
          <w:bCs/>
          <w:color w:val="333333"/>
          <w:sz w:val="20"/>
          <w:szCs w:val="20"/>
          <w:lang w:val="uk-UA" w:eastAsia="en-GB"/>
        </w:rPr>
        <w:t xml:space="preserve"> </w:t>
      </w:r>
      <w:r w:rsidR="00DA2C83" w:rsidRPr="006100C0">
        <w:rPr>
          <w:rFonts w:ascii="Arial" w:eastAsia="Times New Roman" w:hAnsi="Arial" w:cs="Arial"/>
          <w:b/>
          <w:bCs/>
          <w:color w:val="333333"/>
          <w:sz w:val="20"/>
          <w:szCs w:val="20"/>
          <w:lang w:val="uk-UA" w:eastAsia="en-GB"/>
        </w:rPr>
        <w:tab/>
      </w:r>
      <w:r w:rsidRPr="006100C0">
        <w:rPr>
          <w:rFonts w:ascii="Arial" w:eastAsia="Times New Roman" w:hAnsi="Arial" w:cs="Arial"/>
          <w:bCs/>
          <w:sz w:val="20"/>
          <w:szCs w:val="20"/>
          <w:lang w:eastAsia="en-GB"/>
        </w:rPr>
        <w:t>3560144</w:t>
      </w:r>
    </w:p>
    <w:p w:rsidR="00F43647" w:rsidRPr="006100C0" w:rsidRDefault="00F43647" w:rsidP="006100C0">
      <w:pPr>
        <w:spacing w:after="0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:rsidR="00F43647" w:rsidRPr="006100C0" w:rsidRDefault="00F43647" w:rsidP="006100C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6100C0">
        <w:rPr>
          <w:rFonts w:ascii="Arial" w:hAnsi="Arial" w:cs="Arial"/>
          <w:sz w:val="20"/>
          <w:szCs w:val="20"/>
        </w:rPr>
        <w:t>Щоб</w:t>
      </w:r>
      <w:proofErr w:type="spellEnd"/>
      <w:r w:rsidRPr="006100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00C0">
        <w:rPr>
          <w:rFonts w:ascii="Arial" w:hAnsi="Arial" w:cs="Arial"/>
          <w:sz w:val="20"/>
          <w:szCs w:val="20"/>
        </w:rPr>
        <w:t>стежити</w:t>
      </w:r>
      <w:proofErr w:type="spellEnd"/>
      <w:r w:rsidRPr="006100C0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6100C0">
        <w:rPr>
          <w:rFonts w:ascii="Arial" w:hAnsi="Arial" w:cs="Arial"/>
          <w:sz w:val="20"/>
          <w:szCs w:val="20"/>
        </w:rPr>
        <w:t>презентацією</w:t>
      </w:r>
      <w:proofErr w:type="spellEnd"/>
      <w:r w:rsidRPr="006100C0">
        <w:rPr>
          <w:rFonts w:ascii="Arial" w:hAnsi="Arial" w:cs="Arial"/>
          <w:sz w:val="20"/>
          <w:szCs w:val="20"/>
        </w:rPr>
        <w:t xml:space="preserve"> разом з </w:t>
      </w:r>
      <w:proofErr w:type="spellStart"/>
      <w:r w:rsidRPr="006100C0">
        <w:rPr>
          <w:rFonts w:ascii="Arial" w:hAnsi="Arial" w:cs="Arial"/>
          <w:sz w:val="20"/>
          <w:szCs w:val="20"/>
        </w:rPr>
        <w:t>керівництвом</w:t>
      </w:r>
      <w:proofErr w:type="spellEnd"/>
      <w:r w:rsidRPr="006100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00C0">
        <w:rPr>
          <w:rFonts w:ascii="Arial" w:hAnsi="Arial" w:cs="Arial"/>
          <w:sz w:val="20"/>
          <w:szCs w:val="20"/>
        </w:rPr>
        <w:t>компанії</w:t>
      </w:r>
      <w:proofErr w:type="spellEnd"/>
      <w:r w:rsidRPr="006100C0">
        <w:rPr>
          <w:rFonts w:ascii="Arial" w:hAnsi="Arial" w:cs="Arial"/>
          <w:sz w:val="20"/>
          <w:szCs w:val="20"/>
        </w:rPr>
        <w:t xml:space="preserve">, будь ласка, </w:t>
      </w:r>
      <w:proofErr w:type="spellStart"/>
      <w:r w:rsidRPr="006100C0">
        <w:rPr>
          <w:rFonts w:ascii="Arial" w:hAnsi="Arial" w:cs="Arial"/>
          <w:sz w:val="20"/>
          <w:szCs w:val="20"/>
        </w:rPr>
        <w:t>зареєструйтеся</w:t>
      </w:r>
      <w:proofErr w:type="spellEnd"/>
      <w:r w:rsidRPr="006100C0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6100C0">
        <w:rPr>
          <w:rFonts w:ascii="Arial" w:hAnsi="Arial" w:cs="Arial"/>
          <w:sz w:val="20"/>
          <w:szCs w:val="20"/>
        </w:rPr>
        <w:t>наступним</w:t>
      </w:r>
      <w:proofErr w:type="spellEnd"/>
      <w:r w:rsidRPr="006100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00C0">
        <w:rPr>
          <w:rFonts w:ascii="Arial" w:hAnsi="Arial" w:cs="Arial"/>
          <w:sz w:val="20"/>
          <w:szCs w:val="20"/>
        </w:rPr>
        <w:t>посиланням</w:t>
      </w:r>
      <w:proofErr w:type="spellEnd"/>
      <w:r w:rsidRPr="006100C0">
        <w:rPr>
          <w:rFonts w:ascii="Arial" w:hAnsi="Arial" w:cs="Arial"/>
          <w:sz w:val="20"/>
          <w:szCs w:val="20"/>
        </w:rPr>
        <w:t>:</w:t>
      </w:r>
    </w:p>
    <w:p w:rsidR="00F43647" w:rsidRPr="006100C0" w:rsidRDefault="006100C0" w:rsidP="006100C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8" w:history="1"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en-GB"/>
          </w:rPr>
          <w:t>http</w:t>
        </w:r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://</w:t>
        </w:r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en-GB"/>
          </w:rPr>
          <w:t>engage</w:t>
        </w:r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.</w:t>
        </w:r>
        <w:proofErr w:type="spellStart"/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en-GB"/>
          </w:rPr>
          <w:t>vevent</w:t>
        </w:r>
        <w:proofErr w:type="spellEnd"/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.</w:t>
        </w:r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en-GB"/>
          </w:rPr>
          <w:t>com</w:t>
        </w:r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/</w:t>
        </w:r>
        <w:proofErr w:type="spellStart"/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en-GB"/>
          </w:rPr>
          <w:t>rt</w:t>
        </w:r>
        <w:proofErr w:type="spellEnd"/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/</w:t>
        </w:r>
        <w:proofErr w:type="spellStart"/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en-GB"/>
          </w:rPr>
          <w:t>mhp</w:t>
        </w:r>
        <w:proofErr w:type="spellEnd"/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/</w:t>
        </w:r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en-GB"/>
          </w:rPr>
          <w:t>index</w:t>
        </w:r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.</w:t>
        </w:r>
        <w:proofErr w:type="spellStart"/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en-GB"/>
          </w:rPr>
          <w:t>jsp</w:t>
        </w:r>
        <w:proofErr w:type="spellEnd"/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?</w:t>
        </w:r>
        <w:proofErr w:type="spellStart"/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en-GB"/>
          </w:rPr>
          <w:t>seid</w:t>
        </w:r>
        <w:proofErr w:type="spellEnd"/>
        <w:r w:rsidR="00F43647" w:rsidRPr="006100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=24</w:t>
        </w:r>
      </w:hyperlink>
    </w:p>
    <w:p w:rsidR="00F43647" w:rsidRPr="006100C0" w:rsidRDefault="00F43647" w:rsidP="006100C0">
      <w:pPr>
        <w:spacing w:after="120"/>
        <w:rPr>
          <w:rFonts w:ascii="Arial" w:hAnsi="Arial" w:cs="Arial"/>
          <w:bCs/>
          <w:sz w:val="20"/>
          <w:szCs w:val="20"/>
          <w:highlight w:val="yellow"/>
        </w:rPr>
      </w:pPr>
    </w:p>
    <w:p w:rsidR="00F43647" w:rsidRPr="006100C0" w:rsidRDefault="00667670" w:rsidP="006100C0">
      <w:pPr>
        <w:spacing w:after="120"/>
        <w:rPr>
          <w:rFonts w:ascii="Arial" w:hAnsi="Arial" w:cs="Arial"/>
          <w:sz w:val="20"/>
          <w:szCs w:val="20"/>
        </w:rPr>
      </w:pPr>
      <w:r w:rsidRPr="006100C0">
        <w:rPr>
          <w:rFonts w:ascii="Arial" w:hAnsi="Arial" w:cs="Arial"/>
          <w:b/>
          <w:bCs/>
          <w:sz w:val="20"/>
          <w:szCs w:val="20"/>
          <w:lang w:val="uk-UA"/>
        </w:rPr>
        <w:t>Для зв</w:t>
      </w:r>
      <w:r w:rsidRPr="006100C0">
        <w:rPr>
          <w:rFonts w:ascii="Arial" w:hAnsi="Arial" w:cs="Arial"/>
          <w:b/>
          <w:bCs/>
          <w:sz w:val="20"/>
          <w:szCs w:val="20"/>
        </w:rPr>
        <w:t>’</w:t>
      </w:r>
      <w:proofErr w:type="spellStart"/>
      <w:r w:rsidRPr="006100C0">
        <w:rPr>
          <w:rFonts w:ascii="Arial" w:hAnsi="Arial" w:cs="Arial"/>
          <w:b/>
          <w:bCs/>
          <w:sz w:val="20"/>
          <w:szCs w:val="20"/>
          <w:lang w:val="uk-UA"/>
        </w:rPr>
        <w:t>язків</w:t>
      </w:r>
      <w:proofErr w:type="spellEnd"/>
      <w:r w:rsidRPr="006100C0">
        <w:rPr>
          <w:rFonts w:ascii="Arial" w:hAnsi="Arial" w:cs="Arial"/>
          <w:b/>
          <w:bCs/>
          <w:sz w:val="20"/>
          <w:szCs w:val="20"/>
          <w:lang w:val="uk-UA"/>
        </w:rPr>
        <w:t xml:space="preserve"> з інвесторами</w:t>
      </w:r>
    </w:p>
    <w:p w:rsidR="00F43647" w:rsidRPr="006100C0" w:rsidRDefault="00667670" w:rsidP="006100C0">
      <w:pPr>
        <w:tabs>
          <w:tab w:val="left" w:pos="237"/>
        </w:tabs>
        <w:spacing w:after="120"/>
        <w:rPr>
          <w:rStyle w:val="a6"/>
          <w:rFonts w:ascii="Arial" w:hAnsi="Arial" w:cs="Arial"/>
          <w:sz w:val="20"/>
          <w:szCs w:val="20"/>
        </w:rPr>
      </w:pPr>
      <w:r w:rsidRPr="006100C0">
        <w:rPr>
          <w:rFonts w:ascii="Arial" w:hAnsi="Arial" w:cs="Arial"/>
          <w:sz w:val="20"/>
          <w:szCs w:val="20"/>
          <w:lang w:val="uk-UA"/>
        </w:rPr>
        <w:t xml:space="preserve">Анастасія </w:t>
      </w:r>
      <w:proofErr w:type="spellStart"/>
      <w:r w:rsidRPr="006100C0">
        <w:rPr>
          <w:rFonts w:ascii="Arial" w:hAnsi="Arial" w:cs="Arial"/>
          <w:sz w:val="20"/>
          <w:szCs w:val="20"/>
          <w:lang w:val="uk-UA"/>
        </w:rPr>
        <w:t>Соботюк</w:t>
      </w:r>
      <w:proofErr w:type="spellEnd"/>
      <w:r w:rsidRPr="006100C0">
        <w:rPr>
          <w:rFonts w:ascii="Arial" w:hAnsi="Arial" w:cs="Arial"/>
          <w:sz w:val="20"/>
          <w:szCs w:val="20"/>
          <w:lang w:val="uk-UA"/>
        </w:rPr>
        <w:t xml:space="preserve"> </w:t>
      </w:r>
      <w:r w:rsidRPr="006100C0">
        <w:rPr>
          <w:rFonts w:ascii="Arial" w:hAnsi="Arial" w:cs="Arial"/>
          <w:sz w:val="20"/>
          <w:szCs w:val="20"/>
        </w:rPr>
        <w:t xml:space="preserve"> (</w:t>
      </w:r>
      <w:r w:rsidRPr="006100C0">
        <w:rPr>
          <w:rFonts w:ascii="Arial" w:hAnsi="Arial" w:cs="Arial"/>
          <w:sz w:val="20"/>
          <w:szCs w:val="20"/>
          <w:lang w:val="uk-UA"/>
        </w:rPr>
        <w:t>Київ</w:t>
      </w:r>
      <w:r w:rsidR="00F43647" w:rsidRPr="006100C0">
        <w:rPr>
          <w:rFonts w:ascii="Arial" w:hAnsi="Arial" w:cs="Arial"/>
          <w:sz w:val="20"/>
          <w:szCs w:val="20"/>
        </w:rPr>
        <w:t>)</w:t>
      </w:r>
      <w:r w:rsidR="00F43647" w:rsidRPr="006100C0">
        <w:rPr>
          <w:rFonts w:ascii="Arial" w:hAnsi="Arial" w:cs="Arial"/>
          <w:sz w:val="20"/>
          <w:szCs w:val="20"/>
        </w:rPr>
        <w:tab/>
      </w:r>
      <w:r w:rsidR="00F43647" w:rsidRPr="006100C0">
        <w:rPr>
          <w:rFonts w:ascii="Arial" w:hAnsi="Arial" w:cs="Arial"/>
          <w:sz w:val="20"/>
          <w:szCs w:val="20"/>
        </w:rPr>
        <w:tab/>
        <w:t>+38</w:t>
      </w:r>
      <w:r w:rsidR="00F43647" w:rsidRPr="006100C0">
        <w:rPr>
          <w:rFonts w:ascii="Arial" w:hAnsi="Arial" w:cs="Arial"/>
          <w:sz w:val="20"/>
          <w:szCs w:val="20"/>
          <w:lang w:val="en-US"/>
        </w:rPr>
        <w:t> </w:t>
      </w:r>
      <w:r w:rsidR="00F43647" w:rsidRPr="006100C0">
        <w:rPr>
          <w:rFonts w:ascii="Arial" w:hAnsi="Arial" w:cs="Arial"/>
          <w:sz w:val="20"/>
          <w:szCs w:val="20"/>
        </w:rPr>
        <w:t>044</w:t>
      </w:r>
      <w:r w:rsidR="00F43647" w:rsidRPr="006100C0">
        <w:rPr>
          <w:rFonts w:ascii="Arial" w:hAnsi="Arial" w:cs="Arial"/>
          <w:sz w:val="20"/>
          <w:szCs w:val="20"/>
          <w:lang w:val="en-US"/>
        </w:rPr>
        <w:t> </w:t>
      </w:r>
      <w:r w:rsidR="00F43647" w:rsidRPr="006100C0">
        <w:rPr>
          <w:rFonts w:ascii="Arial" w:hAnsi="Arial" w:cs="Arial"/>
          <w:sz w:val="20"/>
          <w:szCs w:val="20"/>
        </w:rPr>
        <w:t xml:space="preserve">207 99 58 </w:t>
      </w:r>
      <w:r w:rsidR="00F43647" w:rsidRPr="006100C0">
        <w:rPr>
          <w:rFonts w:ascii="Arial" w:hAnsi="Arial" w:cs="Arial"/>
          <w:sz w:val="20"/>
          <w:szCs w:val="20"/>
        </w:rPr>
        <w:tab/>
      </w:r>
      <w:hyperlink r:id="rId9" w:history="1">
        <w:r w:rsidR="00F43647" w:rsidRPr="006100C0">
          <w:rPr>
            <w:rStyle w:val="a6"/>
            <w:rFonts w:ascii="Arial" w:hAnsi="Arial" w:cs="Arial"/>
            <w:sz w:val="20"/>
            <w:szCs w:val="20"/>
            <w:lang w:val="en-US"/>
          </w:rPr>
          <w:t>a</w:t>
        </w:r>
        <w:r w:rsidR="00F43647" w:rsidRPr="006100C0">
          <w:rPr>
            <w:rStyle w:val="a6"/>
            <w:rFonts w:ascii="Arial" w:hAnsi="Arial" w:cs="Arial"/>
            <w:sz w:val="20"/>
            <w:szCs w:val="20"/>
          </w:rPr>
          <w:t>.</w:t>
        </w:r>
        <w:r w:rsidR="00F43647" w:rsidRPr="006100C0">
          <w:rPr>
            <w:rStyle w:val="a6"/>
            <w:rFonts w:ascii="Arial" w:hAnsi="Arial" w:cs="Arial"/>
            <w:sz w:val="20"/>
            <w:szCs w:val="20"/>
            <w:lang w:val="en-US"/>
          </w:rPr>
          <w:t>sobotyuk</w:t>
        </w:r>
        <w:r w:rsidR="00F43647" w:rsidRPr="006100C0">
          <w:rPr>
            <w:rStyle w:val="a6"/>
            <w:rFonts w:ascii="Arial" w:hAnsi="Arial" w:cs="Arial"/>
            <w:sz w:val="20"/>
            <w:szCs w:val="20"/>
          </w:rPr>
          <w:t>@</w:t>
        </w:r>
        <w:r w:rsidR="00F43647" w:rsidRPr="006100C0">
          <w:rPr>
            <w:rStyle w:val="a6"/>
            <w:rFonts w:ascii="Arial" w:hAnsi="Arial" w:cs="Arial"/>
            <w:sz w:val="20"/>
            <w:szCs w:val="20"/>
            <w:lang w:val="en-US"/>
          </w:rPr>
          <w:t>mhp</w:t>
        </w:r>
        <w:r w:rsidR="00F43647" w:rsidRPr="006100C0">
          <w:rPr>
            <w:rStyle w:val="a6"/>
            <w:rFonts w:ascii="Arial" w:hAnsi="Arial" w:cs="Arial"/>
            <w:sz w:val="20"/>
            <w:szCs w:val="20"/>
          </w:rPr>
          <w:t>.</w:t>
        </w:r>
        <w:r w:rsidR="00F43647" w:rsidRPr="006100C0">
          <w:rPr>
            <w:rStyle w:val="a6"/>
            <w:rFonts w:ascii="Arial" w:hAnsi="Arial" w:cs="Arial"/>
            <w:sz w:val="20"/>
            <w:szCs w:val="20"/>
            <w:lang w:val="en-US"/>
          </w:rPr>
          <w:t>com</w:t>
        </w:r>
        <w:r w:rsidR="00F43647" w:rsidRPr="006100C0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F43647" w:rsidRPr="006100C0">
          <w:rPr>
            <w:rStyle w:val="a6"/>
            <w:rFonts w:ascii="Arial" w:hAnsi="Arial" w:cs="Arial"/>
            <w:sz w:val="20"/>
            <w:szCs w:val="20"/>
            <w:lang w:val="en-US"/>
          </w:rPr>
          <w:t>ua</w:t>
        </w:r>
        <w:proofErr w:type="spellEnd"/>
      </w:hyperlink>
    </w:p>
    <w:p w:rsidR="00667670" w:rsidRPr="006100C0" w:rsidRDefault="00667670" w:rsidP="006100C0">
      <w:pPr>
        <w:spacing w:after="120"/>
        <w:rPr>
          <w:rFonts w:ascii="Arial" w:hAnsi="Arial" w:cs="Arial"/>
          <w:b/>
          <w:bCs/>
          <w:sz w:val="20"/>
          <w:szCs w:val="20"/>
          <w:lang w:val="uk-UA"/>
        </w:rPr>
      </w:pPr>
      <w:r w:rsidRPr="006100C0">
        <w:rPr>
          <w:rFonts w:ascii="Arial" w:hAnsi="Arial" w:cs="Arial"/>
          <w:b/>
          <w:bCs/>
          <w:sz w:val="20"/>
          <w:szCs w:val="20"/>
          <w:lang w:val="uk-UA"/>
        </w:rPr>
        <w:t xml:space="preserve">Для аналітиків: </w:t>
      </w:r>
    </w:p>
    <w:p w:rsidR="006100C0" w:rsidRPr="006100C0" w:rsidRDefault="00667670" w:rsidP="006100C0">
      <w:pPr>
        <w:tabs>
          <w:tab w:val="left" w:pos="237"/>
        </w:tabs>
        <w:spacing w:after="120"/>
        <w:rPr>
          <w:rFonts w:ascii="Arial" w:hAnsi="Arial" w:cs="Arial"/>
          <w:sz w:val="20"/>
          <w:szCs w:val="20"/>
        </w:rPr>
      </w:pPr>
      <w:r w:rsidRPr="006100C0">
        <w:rPr>
          <w:rFonts w:ascii="Arial" w:eastAsia="Calibri" w:hAnsi="Arial" w:cs="Arial"/>
          <w:bCs/>
          <w:sz w:val="20"/>
          <w:szCs w:val="20"/>
          <w:lang w:val="uk-UA"/>
        </w:rPr>
        <w:t>Ірина Бублик (Київ)</w:t>
      </w:r>
      <w:r w:rsidRPr="006100C0">
        <w:rPr>
          <w:rFonts w:ascii="Arial" w:hAnsi="Arial" w:cs="Arial"/>
          <w:sz w:val="20"/>
          <w:szCs w:val="20"/>
        </w:rPr>
        <w:tab/>
      </w:r>
      <w:r w:rsidRPr="006100C0">
        <w:rPr>
          <w:rFonts w:ascii="Arial" w:hAnsi="Arial" w:cs="Arial"/>
          <w:sz w:val="20"/>
          <w:szCs w:val="20"/>
        </w:rPr>
        <w:tab/>
      </w:r>
      <w:r w:rsidRPr="006100C0">
        <w:rPr>
          <w:rFonts w:ascii="Arial" w:hAnsi="Arial" w:cs="Arial"/>
          <w:sz w:val="20"/>
          <w:szCs w:val="20"/>
        </w:rPr>
        <w:tab/>
        <w:t>+38</w:t>
      </w:r>
      <w:r w:rsidRPr="006100C0">
        <w:rPr>
          <w:rFonts w:ascii="Arial" w:hAnsi="Arial" w:cs="Arial"/>
          <w:sz w:val="20"/>
          <w:szCs w:val="20"/>
          <w:lang w:val="en-US"/>
        </w:rPr>
        <w:t> </w:t>
      </w:r>
      <w:r w:rsidRPr="006100C0">
        <w:rPr>
          <w:rFonts w:ascii="Arial" w:hAnsi="Arial" w:cs="Arial"/>
          <w:sz w:val="20"/>
          <w:szCs w:val="20"/>
        </w:rPr>
        <w:t>044</w:t>
      </w:r>
      <w:r w:rsidRPr="006100C0">
        <w:rPr>
          <w:rFonts w:ascii="Arial" w:hAnsi="Arial" w:cs="Arial"/>
          <w:sz w:val="20"/>
          <w:szCs w:val="20"/>
          <w:lang w:val="en-US"/>
        </w:rPr>
        <w:t> </w:t>
      </w:r>
      <w:r w:rsidRPr="006100C0">
        <w:rPr>
          <w:rFonts w:ascii="Arial" w:hAnsi="Arial" w:cs="Arial"/>
          <w:sz w:val="20"/>
          <w:szCs w:val="20"/>
        </w:rPr>
        <w:t>207 00 04</w:t>
      </w:r>
      <w:r w:rsidRPr="006100C0">
        <w:rPr>
          <w:rFonts w:ascii="Arial" w:hAnsi="Arial" w:cs="Arial"/>
          <w:sz w:val="20"/>
          <w:szCs w:val="20"/>
        </w:rPr>
        <w:tab/>
      </w:r>
      <w:hyperlink r:id="rId10" w:history="1">
        <w:r w:rsidR="006100C0" w:rsidRPr="009F3844">
          <w:rPr>
            <w:rStyle w:val="a6"/>
            <w:rFonts w:ascii="Arial" w:hAnsi="Arial" w:cs="Arial"/>
            <w:sz w:val="20"/>
            <w:szCs w:val="20"/>
            <w:lang w:val="en-US"/>
          </w:rPr>
          <w:t>i</w:t>
        </w:r>
        <w:r w:rsidR="006100C0" w:rsidRPr="009F3844">
          <w:rPr>
            <w:rStyle w:val="a6"/>
            <w:rFonts w:ascii="Arial" w:hAnsi="Arial" w:cs="Arial"/>
            <w:sz w:val="20"/>
            <w:szCs w:val="20"/>
          </w:rPr>
          <w:t>.</w:t>
        </w:r>
        <w:r w:rsidR="006100C0" w:rsidRPr="009F3844">
          <w:rPr>
            <w:rStyle w:val="a6"/>
            <w:rFonts w:ascii="Arial" w:hAnsi="Arial" w:cs="Arial"/>
            <w:sz w:val="20"/>
            <w:szCs w:val="20"/>
            <w:lang w:val="en-US"/>
          </w:rPr>
          <w:t>bublik</w:t>
        </w:r>
        <w:r w:rsidR="006100C0" w:rsidRPr="009F3844">
          <w:rPr>
            <w:rStyle w:val="a6"/>
            <w:rFonts w:ascii="Arial" w:hAnsi="Arial" w:cs="Arial"/>
            <w:sz w:val="20"/>
            <w:szCs w:val="20"/>
          </w:rPr>
          <w:t>@</w:t>
        </w:r>
        <w:r w:rsidR="006100C0" w:rsidRPr="009F3844">
          <w:rPr>
            <w:rStyle w:val="a6"/>
            <w:rFonts w:ascii="Arial" w:hAnsi="Arial" w:cs="Arial"/>
            <w:sz w:val="20"/>
            <w:szCs w:val="20"/>
            <w:lang w:val="en-US"/>
          </w:rPr>
          <w:t>mhp</w:t>
        </w:r>
        <w:r w:rsidR="006100C0" w:rsidRPr="009F3844">
          <w:rPr>
            <w:rStyle w:val="a6"/>
            <w:rFonts w:ascii="Arial" w:hAnsi="Arial" w:cs="Arial"/>
            <w:sz w:val="20"/>
            <w:szCs w:val="20"/>
          </w:rPr>
          <w:t>.</w:t>
        </w:r>
        <w:r w:rsidR="006100C0" w:rsidRPr="009F3844">
          <w:rPr>
            <w:rStyle w:val="a6"/>
            <w:rFonts w:ascii="Arial" w:hAnsi="Arial" w:cs="Arial"/>
            <w:sz w:val="20"/>
            <w:szCs w:val="20"/>
            <w:lang w:val="en-US"/>
          </w:rPr>
          <w:t>com</w:t>
        </w:r>
        <w:r w:rsidR="006100C0" w:rsidRPr="009F3844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6100C0" w:rsidRPr="009F3844">
          <w:rPr>
            <w:rStyle w:val="a6"/>
            <w:rFonts w:ascii="Arial" w:hAnsi="Arial" w:cs="Arial"/>
            <w:sz w:val="20"/>
            <w:szCs w:val="20"/>
            <w:lang w:val="en-US"/>
          </w:rPr>
          <w:t>ua</w:t>
        </w:r>
        <w:proofErr w:type="spellEnd"/>
      </w:hyperlink>
    </w:p>
    <w:p w:rsidR="006100C0" w:rsidRDefault="006100C0" w:rsidP="006100C0">
      <w:pPr>
        <w:tabs>
          <w:tab w:val="left" w:pos="237"/>
        </w:tabs>
        <w:spacing w:after="120"/>
        <w:rPr>
          <w:rFonts w:ascii="Arial" w:hAnsi="Arial" w:cs="Arial"/>
          <w:sz w:val="20"/>
          <w:szCs w:val="20"/>
          <w:lang w:val="en-US"/>
        </w:rPr>
      </w:pPr>
    </w:p>
    <w:p w:rsidR="00F43647" w:rsidRPr="006100C0" w:rsidRDefault="00667670" w:rsidP="006100C0">
      <w:pPr>
        <w:tabs>
          <w:tab w:val="left" w:pos="237"/>
        </w:tabs>
        <w:spacing w:after="120"/>
        <w:rPr>
          <w:rFonts w:ascii="Arial" w:hAnsi="Arial" w:cs="Arial"/>
          <w:b/>
          <w:sz w:val="20"/>
          <w:szCs w:val="20"/>
        </w:rPr>
      </w:pPr>
      <w:r w:rsidRPr="006100C0">
        <w:rPr>
          <w:rFonts w:ascii="Arial" w:hAnsi="Arial" w:cs="Arial"/>
          <w:b/>
          <w:sz w:val="20"/>
          <w:szCs w:val="20"/>
          <w:lang w:val="uk-UA"/>
        </w:rPr>
        <w:t xml:space="preserve">Дивіденди </w:t>
      </w:r>
    </w:p>
    <w:p w:rsidR="00F43647" w:rsidRPr="006100C0" w:rsidRDefault="00667670" w:rsidP="006100C0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28 квітня 2015 року Рада Директорів </w:t>
      </w:r>
      <w:r w:rsidR="00F43647" w:rsidRPr="006100C0">
        <w:rPr>
          <w:rFonts w:ascii="Arial" w:hAnsi="Arial" w:cs="Arial"/>
          <w:color w:val="000000" w:themeColor="text1"/>
          <w:sz w:val="20"/>
          <w:szCs w:val="20"/>
          <w:lang w:val="en-US"/>
        </w:rPr>
        <w:t>MHP</w:t>
      </w:r>
      <w:r w:rsidR="00F43647" w:rsidRPr="006100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3647" w:rsidRPr="006100C0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F43647" w:rsidRPr="006100C0">
        <w:rPr>
          <w:rFonts w:ascii="Arial" w:hAnsi="Arial" w:cs="Arial"/>
          <w:color w:val="000000" w:themeColor="text1"/>
          <w:sz w:val="20"/>
          <w:szCs w:val="20"/>
        </w:rPr>
        <w:t>.</w:t>
      </w:r>
      <w:r w:rsidR="00F43647" w:rsidRPr="006100C0">
        <w:rPr>
          <w:rFonts w:ascii="Arial" w:hAnsi="Arial" w:cs="Arial"/>
          <w:color w:val="000000" w:themeColor="text1"/>
          <w:sz w:val="20"/>
          <w:szCs w:val="20"/>
          <w:lang w:val="en-US"/>
        </w:rPr>
        <w:t>A</w:t>
      </w:r>
      <w:r w:rsidR="00F43647" w:rsidRPr="006100C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затвердила </w:t>
      </w:r>
      <w:r w:rsidR="003853AC"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виплату проміжних дивідендів  у 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розмірі </w:t>
      </w:r>
      <w:r w:rsidR="00F43647" w:rsidRPr="006100C0">
        <w:rPr>
          <w:rFonts w:ascii="Arial" w:hAnsi="Arial" w:cs="Arial"/>
          <w:color w:val="000000" w:themeColor="text1"/>
          <w:sz w:val="20"/>
          <w:szCs w:val="20"/>
          <w:lang w:val="en-US"/>
        </w:rPr>
        <w:t>US</w:t>
      </w:r>
      <w:r w:rsidR="003853AC" w:rsidRPr="006100C0">
        <w:rPr>
          <w:rFonts w:ascii="Arial" w:hAnsi="Arial" w:cs="Arial"/>
          <w:color w:val="000000" w:themeColor="text1"/>
          <w:sz w:val="20"/>
          <w:szCs w:val="20"/>
        </w:rPr>
        <w:t>$</w:t>
      </w:r>
      <w:r w:rsidR="00F43647" w:rsidRPr="006100C0">
        <w:rPr>
          <w:rFonts w:ascii="Arial" w:hAnsi="Arial" w:cs="Arial"/>
          <w:color w:val="000000" w:themeColor="text1"/>
          <w:sz w:val="20"/>
          <w:szCs w:val="20"/>
        </w:rPr>
        <w:t>0</w:t>
      </w:r>
      <w:r w:rsidR="003853AC"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>,</w:t>
      </w:r>
      <w:r w:rsidR="00F43647" w:rsidRPr="006100C0">
        <w:rPr>
          <w:rFonts w:ascii="Arial" w:hAnsi="Arial" w:cs="Arial"/>
          <w:color w:val="000000" w:themeColor="text1"/>
          <w:sz w:val="20"/>
          <w:szCs w:val="20"/>
        </w:rPr>
        <w:t xml:space="preserve">47429 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>за акцію</w:t>
      </w:r>
      <w:r w:rsidR="00F43647" w:rsidRPr="006100C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еквівалентну приблизно </w:t>
      </w:r>
      <w:r w:rsidR="00F43647" w:rsidRPr="006100C0">
        <w:rPr>
          <w:rFonts w:ascii="Arial" w:hAnsi="Arial" w:cs="Arial"/>
          <w:color w:val="000000" w:themeColor="text1"/>
          <w:sz w:val="20"/>
          <w:szCs w:val="20"/>
          <w:lang w:val="en-US"/>
        </w:rPr>
        <w:t>US</w:t>
      </w:r>
      <w:r w:rsidR="003853AC" w:rsidRPr="006100C0">
        <w:rPr>
          <w:rFonts w:ascii="Arial" w:hAnsi="Arial" w:cs="Arial"/>
          <w:color w:val="000000" w:themeColor="text1"/>
          <w:sz w:val="20"/>
          <w:szCs w:val="20"/>
        </w:rPr>
        <w:t>$</w:t>
      </w:r>
      <w:r w:rsidR="00F43647" w:rsidRPr="006100C0">
        <w:rPr>
          <w:rFonts w:ascii="Arial" w:hAnsi="Arial" w:cs="Arial"/>
          <w:color w:val="000000" w:themeColor="text1"/>
          <w:sz w:val="20"/>
          <w:szCs w:val="20"/>
        </w:rPr>
        <w:t xml:space="preserve">50 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>млн</w:t>
      </w:r>
      <w:r w:rsidR="00F43647" w:rsidRPr="006100C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Рада Директорів затвердила дату виплати дивідендів </w:t>
      </w:r>
      <w:r w:rsidR="003853AC"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акціонерам </w:t>
      </w:r>
      <w:r w:rsidR="003853AC" w:rsidRPr="006100C0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>14 травня 2015 р. Рада Директорів затвердила, що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дивіденди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не виплачуватимуться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по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акціях </w:t>
      </w:r>
      <w:r w:rsidR="00FE745B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Компанії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, що </w:t>
      </w:r>
      <w:r w:rsidR="00FE745B" w:rsidRPr="006100C0">
        <w:rPr>
          <w:rFonts w:ascii="Arial" w:hAnsi="Arial" w:cs="Arial"/>
          <w:color w:val="222222"/>
          <w:sz w:val="20"/>
          <w:szCs w:val="20"/>
          <w:lang w:val="uk-UA"/>
        </w:rPr>
        <w:t>перебувають у казначействі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>.</w:t>
      </w:r>
      <w:r w:rsidRPr="006100C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 </w:t>
      </w:r>
    </w:p>
    <w:p w:rsidR="00F43647" w:rsidRPr="006100C0" w:rsidRDefault="00F43647" w:rsidP="006100C0">
      <w:pPr>
        <w:spacing w:after="120"/>
        <w:rPr>
          <w:rFonts w:ascii="Arial" w:hAnsi="Arial" w:cs="Arial"/>
          <w:b/>
          <w:sz w:val="20"/>
          <w:szCs w:val="20"/>
        </w:rPr>
      </w:pPr>
    </w:p>
    <w:p w:rsidR="00F43647" w:rsidRPr="006100C0" w:rsidRDefault="003853AC" w:rsidP="006100C0">
      <w:pPr>
        <w:rPr>
          <w:rFonts w:ascii="Arial" w:hAnsi="Arial" w:cs="Arial"/>
          <w:b/>
          <w:sz w:val="20"/>
          <w:szCs w:val="20"/>
        </w:rPr>
      </w:pPr>
      <w:r w:rsidRPr="006100C0">
        <w:rPr>
          <w:rFonts w:ascii="Arial" w:hAnsi="Arial" w:cs="Arial"/>
          <w:b/>
          <w:sz w:val="20"/>
          <w:szCs w:val="20"/>
          <w:lang w:val="uk-UA"/>
        </w:rPr>
        <w:t>Зміни в структурі Г</w:t>
      </w:r>
      <w:r w:rsidR="00667670" w:rsidRPr="006100C0">
        <w:rPr>
          <w:rFonts w:ascii="Arial" w:hAnsi="Arial" w:cs="Arial"/>
          <w:b/>
          <w:sz w:val="20"/>
          <w:szCs w:val="20"/>
          <w:lang w:val="uk-UA"/>
        </w:rPr>
        <w:t xml:space="preserve">рупи </w:t>
      </w:r>
    </w:p>
    <w:p w:rsidR="003853AC" w:rsidRPr="006100C0" w:rsidRDefault="003853AC" w:rsidP="006100C0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Fonts w:ascii="Arial" w:hAnsi="Arial" w:cs="Arial"/>
          <w:sz w:val="20"/>
          <w:szCs w:val="20"/>
          <w:lang w:val="uk-UA"/>
        </w:rPr>
        <w:t>У</w:t>
      </w:r>
      <w:r w:rsidR="00667670" w:rsidRPr="006100C0">
        <w:rPr>
          <w:rFonts w:ascii="Arial" w:hAnsi="Arial" w:cs="Arial"/>
          <w:sz w:val="20"/>
          <w:szCs w:val="20"/>
          <w:lang w:val="uk-UA"/>
        </w:rPr>
        <w:t xml:space="preserve"> травні 2015 р. була підписана угода з</w:t>
      </w:r>
      <w:r w:rsidR="00FE745B" w:rsidRPr="006100C0">
        <w:rPr>
          <w:rFonts w:ascii="Arial" w:hAnsi="Arial" w:cs="Arial"/>
          <w:sz w:val="20"/>
          <w:szCs w:val="20"/>
          <w:lang w:val="uk-UA"/>
        </w:rPr>
        <w:t xml:space="preserve"> обміну активів</w:t>
      </w:r>
      <w:r w:rsidR="00667670" w:rsidRPr="006100C0">
        <w:rPr>
          <w:rFonts w:ascii="Arial" w:hAnsi="Arial" w:cs="Arial"/>
          <w:sz w:val="20"/>
          <w:szCs w:val="20"/>
          <w:lang w:val="uk-UA"/>
        </w:rPr>
        <w:t xml:space="preserve"> </w:t>
      </w:r>
      <w:r w:rsidR="00FE745B" w:rsidRPr="006100C0">
        <w:rPr>
          <w:rFonts w:ascii="Arial" w:hAnsi="Arial" w:cs="Arial"/>
          <w:sz w:val="20"/>
          <w:szCs w:val="20"/>
          <w:lang w:val="uk-UA"/>
        </w:rPr>
        <w:t xml:space="preserve">«Воронеж Агро Холдингу» на активи </w:t>
      </w:r>
      <w:r w:rsidR="00B44880" w:rsidRPr="006100C0">
        <w:rPr>
          <w:rFonts w:ascii="Arial" w:hAnsi="Arial" w:cs="Arial"/>
          <w:sz w:val="20"/>
          <w:szCs w:val="20"/>
          <w:lang w:val="uk-UA"/>
        </w:rPr>
        <w:t>АТ «Агрокультура».</w:t>
      </w:r>
      <w:r w:rsidR="00F43647" w:rsidRPr="006100C0">
        <w:rPr>
          <w:rFonts w:ascii="Arial" w:hAnsi="Arial" w:cs="Arial"/>
          <w:sz w:val="20"/>
          <w:szCs w:val="20"/>
        </w:rPr>
        <w:t xml:space="preserve"> </w:t>
      </w:r>
      <w:r w:rsidR="00B44880" w:rsidRPr="006100C0">
        <w:rPr>
          <w:rFonts w:ascii="Arial" w:hAnsi="Arial" w:cs="Arial"/>
          <w:sz w:val="20"/>
          <w:szCs w:val="20"/>
          <w:lang w:val="uk-UA"/>
        </w:rPr>
        <w:t>Операція була завершена ефективною передачею управління в червні 2015 р. Група компаній «Агрокультура У</w:t>
      </w:r>
      <w:r w:rsidRPr="006100C0">
        <w:rPr>
          <w:rFonts w:ascii="Arial" w:hAnsi="Arial" w:cs="Arial"/>
          <w:sz w:val="20"/>
          <w:szCs w:val="20"/>
          <w:lang w:val="uk-UA"/>
        </w:rPr>
        <w:t>країна», яка вступила до МХП</w:t>
      </w:r>
      <w:r w:rsidR="00F43647" w:rsidRPr="006100C0">
        <w:rPr>
          <w:rFonts w:ascii="Arial" w:hAnsi="Arial" w:cs="Arial"/>
          <w:sz w:val="20"/>
          <w:szCs w:val="20"/>
        </w:rPr>
        <w:t>,</w:t>
      </w:r>
      <w:r w:rsidR="00B44880" w:rsidRPr="006100C0">
        <w:rPr>
          <w:rFonts w:ascii="Arial" w:hAnsi="Arial" w:cs="Arial"/>
          <w:sz w:val="20"/>
          <w:szCs w:val="20"/>
          <w:lang w:val="uk-UA"/>
        </w:rPr>
        <w:t xml:space="preserve"> </w:t>
      </w:r>
      <w:r w:rsidRPr="006100C0">
        <w:rPr>
          <w:rFonts w:ascii="Arial" w:hAnsi="Arial" w:cs="Arial"/>
          <w:color w:val="000000" w:themeColor="text1"/>
          <w:sz w:val="20"/>
          <w:szCs w:val="20"/>
        </w:rPr>
        <w:t>–</w:t>
      </w:r>
      <w:r w:rsidR="00B44880" w:rsidRPr="006100C0">
        <w:rPr>
          <w:rFonts w:ascii="Arial" w:hAnsi="Arial" w:cs="Arial"/>
          <w:sz w:val="20"/>
          <w:szCs w:val="20"/>
          <w:lang w:val="uk-UA"/>
        </w:rPr>
        <w:t xml:space="preserve"> це </w:t>
      </w:r>
      <w:r w:rsidRPr="006100C0">
        <w:rPr>
          <w:rFonts w:ascii="Arial" w:hAnsi="Arial" w:cs="Arial"/>
          <w:sz w:val="20"/>
          <w:szCs w:val="20"/>
          <w:lang w:val="uk-UA"/>
        </w:rPr>
        <w:t>підприємства</w:t>
      </w:r>
      <w:r w:rsidR="006735EB" w:rsidRPr="006100C0">
        <w:rPr>
          <w:rFonts w:ascii="Arial" w:hAnsi="Arial" w:cs="Arial"/>
          <w:sz w:val="20"/>
          <w:szCs w:val="20"/>
          <w:lang w:val="uk-UA"/>
        </w:rPr>
        <w:t xml:space="preserve">, </w:t>
      </w:r>
      <w:r w:rsidRPr="006100C0">
        <w:rPr>
          <w:rFonts w:ascii="Arial" w:hAnsi="Arial" w:cs="Arial"/>
          <w:sz w:val="20"/>
          <w:szCs w:val="20"/>
          <w:lang w:val="uk-UA"/>
        </w:rPr>
        <w:t>що</w:t>
      </w:r>
      <w:r w:rsidR="006735EB" w:rsidRPr="006100C0">
        <w:rPr>
          <w:rFonts w:ascii="Arial" w:hAnsi="Arial" w:cs="Arial"/>
          <w:sz w:val="20"/>
          <w:szCs w:val="20"/>
          <w:lang w:val="uk-UA"/>
        </w:rPr>
        <w:t xml:space="preserve"> вирощу</w:t>
      </w:r>
      <w:r w:rsidRPr="006100C0">
        <w:rPr>
          <w:rFonts w:ascii="Arial" w:hAnsi="Arial" w:cs="Arial"/>
          <w:sz w:val="20"/>
          <w:szCs w:val="20"/>
          <w:lang w:val="uk-UA"/>
        </w:rPr>
        <w:t>ють</w:t>
      </w:r>
      <w:r w:rsidR="006735EB" w:rsidRPr="006100C0">
        <w:rPr>
          <w:rFonts w:ascii="Arial" w:hAnsi="Arial" w:cs="Arial"/>
          <w:sz w:val="20"/>
          <w:szCs w:val="20"/>
          <w:lang w:val="uk-UA"/>
        </w:rPr>
        <w:t xml:space="preserve"> зернов</w:t>
      </w:r>
      <w:r w:rsidRPr="006100C0">
        <w:rPr>
          <w:rFonts w:ascii="Arial" w:hAnsi="Arial" w:cs="Arial"/>
          <w:sz w:val="20"/>
          <w:szCs w:val="20"/>
          <w:lang w:val="uk-UA"/>
        </w:rPr>
        <w:t>і. До їхнього</w:t>
      </w:r>
      <w:r w:rsidR="006735EB" w:rsidRPr="006100C0">
        <w:rPr>
          <w:rFonts w:ascii="Arial" w:hAnsi="Arial" w:cs="Arial"/>
          <w:sz w:val="20"/>
          <w:szCs w:val="20"/>
          <w:lang w:val="uk-UA"/>
        </w:rPr>
        <w:t xml:space="preserve"> 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складу входить </w:t>
      </w:r>
      <w:r w:rsidR="006735EB" w:rsidRPr="006100C0">
        <w:rPr>
          <w:rFonts w:ascii="Arial" w:hAnsi="Arial" w:cs="Arial"/>
          <w:sz w:val="20"/>
          <w:szCs w:val="20"/>
          <w:lang w:val="uk-UA"/>
        </w:rPr>
        <w:t>земельн</w:t>
      </w:r>
      <w:r w:rsidRPr="006100C0">
        <w:rPr>
          <w:rFonts w:ascii="Arial" w:hAnsi="Arial" w:cs="Arial"/>
          <w:sz w:val="20"/>
          <w:szCs w:val="20"/>
          <w:lang w:val="uk-UA"/>
        </w:rPr>
        <w:t>ий</w:t>
      </w:r>
      <w:r w:rsidR="006735EB" w:rsidRPr="006100C0">
        <w:rPr>
          <w:rFonts w:ascii="Arial" w:hAnsi="Arial" w:cs="Arial"/>
          <w:sz w:val="20"/>
          <w:szCs w:val="20"/>
          <w:lang w:val="uk-UA"/>
        </w:rPr>
        <w:t xml:space="preserve"> банк понад </w:t>
      </w:r>
      <w:r w:rsidR="00F43647" w:rsidRPr="006100C0">
        <w:rPr>
          <w:rFonts w:ascii="Arial" w:hAnsi="Arial" w:cs="Arial"/>
          <w:sz w:val="20"/>
          <w:szCs w:val="20"/>
        </w:rPr>
        <w:t>60</w:t>
      </w:r>
      <w:r w:rsidR="006735EB" w:rsidRPr="006100C0">
        <w:rPr>
          <w:rFonts w:ascii="Arial" w:hAnsi="Arial" w:cs="Arial"/>
          <w:sz w:val="20"/>
          <w:szCs w:val="20"/>
          <w:lang w:val="uk-UA"/>
        </w:rPr>
        <w:t xml:space="preserve"> тис. га у Львівській, Тернопільській та Івано-Франківській областях,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а також</w:t>
      </w:r>
      <w:r w:rsidR="006735EB" w:rsidRPr="006100C0">
        <w:rPr>
          <w:rFonts w:ascii="Arial" w:hAnsi="Arial" w:cs="Arial"/>
          <w:sz w:val="20"/>
          <w:szCs w:val="20"/>
          <w:lang w:val="uk-UA"/>
        </w:rPr>
        <w:t xml:space="preserve"> зерносховища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п</w:t>
      </w:r>
      <w:r w:rsidR="006735EB" w:rsidRPr="006100C0">
        <w:rPr>
          <w:rFonts w:ascii="Arial" w:hAnsi="Arial" w:cs="Arial"/>
          <w:sz w:val="20"/>
          <w:szCs w:val="20"/>
          <w:lang w:val="uk-UA"/>
        </w:rPr>
        <w:t>отужніст</w:t>
      </w:r>
      <w:r w:rsidRPr="006100C0">
        <w:rPr>
          <w:rFonts w:ascii="Arial" w:hAnsi="Arial" w:cs="Arial"/>
          <w:sz w:val="20"/>
          <w:szCs w:val="20"/>
          <w:lang w:val="uk-UA"/>
        </w:rPr>
        <w:t>ю приблизно</w:t>
      </w:r>
      <w:r w:rsidR="006735EB" w:rsidRPr="006100C0">
        <w:rPr>
          <w:rFonts w:ascii="Arial" w:hAnsi="Arial" w:cs="Arial"/>
          <w:sz w:val="20"/>
          <w:szCs w:val="20"/>
          <w:lang w:val="uk-UA"/>
        </w:rPr>
        <w:t xml:space="preserve"> </w:t>
      </w:r>
      <w:r w:rsidR="00F43647" w:rsidRPr="006100C0">
        <w:rPr>
          <w:rFonts w:ascii="Arial" w:hAnsi="Arial" w:cs="Arial"/>
          <w:sz w:val="20"/>
          <w:szCs w:val="20"/>
        </w:rPr>
        <w:t>90</w:t>
      </w:r>
      <w:r w:rsidR="006735EB" w:rsidRPr="006100C0">
        <w:rPr>
          <w:rFonts w:ascii="Arial" w:hAnsi="Arial" w:cs="Arial"/>
          <w:sz w:val="20"/>
          <w:szCs w:val="20"/>
          <w:lang w:val="uk-UA"/>
        </w:rPr>
        <w:t xml:space="preserve"> тис. т</w:t>
      </w:r>
      <w:r w:rsidRPr="006100C0">
        <w:rPr>
          <w:rFonts w:ascii="Arial" w:hAnsi="Arial" w:cs="Arial"/>
          <w:sz w:val="20"/>
          <w:szCs w:val="20"/>
          <w:lang w:val="uk-UA"/>
        </w:rPr>
        <w:t>онн</w:t>
      </w:r>
      <w:r w:rsidR="006735EB" w:rsidRPr="006100C0">
        <w:rPr>
          <w:rFonts w:ascii="Arial" w:hAnsi="Arial" w:cs="Arial"/>
          <w:sz w:val="20"/>
          <w:szCs w:val="20"/>
          <w:lang w:val="uk-UA"/>
        </w:rPr>
        <w:t>.</w:t>
      </w:r>
      <w:r w:rsidR="00F43647" w:rsidRPr="006100C0">
        <w:rPr>
          <w:rFonts w:ascii="Arial" w:hAnsi="Arial" w:cs="Arial"/>
          <w:sz w:val="20"/>
          <w:szCs w:val="20"/>
        </w:rPr>
        <w:t xml:space="preserve"> </w:t>
      </w:r>
    </w:p>
    <w:p w:rsidR="003853AC" w:rsidRPr="006100C0" w:rsidRDefault="003853AC" w:rsidP="006100C0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</w:p>
    <w:p w:rsidR="00F43647" w:rsidRPr="006100C0" w:rsidRDefault="006735EB" w:rsidP="006100C0">
      <w:pPr>
        <w:spacing w:after="12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100C0">
        <w:rPr>
          <w:rFonts w:ascii="Arial" w:hAnsi="Arial" w:cs="Arial"/>
          <w:b/>
          <w:sz w:val="20"/>
          <w:szCs w:val="20"/>
          <w:lang w:val="uk-UA"/>
        </w:rPr>
        <w:t>Прогноз</w:t>
      </w:r>
    </w:p>
    <w:p w:rsidR="006735EB" w:rsidRPr="006100C0" w:rsidRDefault="006735EB" w:rsidP="006100C0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Fonts w:ascii="Arial" w:hAnsi="Arial" w:cs="Arial"/>
          <w:sz w:val="20"/>
          <w:szCs w:val="20"/>
          <w:lang w:val="uk-UA"/>
        </w:rPr>
        <w:t xml:space="preserve">МХП продовжує розвивати </w:t>
      </w:r>
      <w:r w:rsidR="003853AC" w:rsidRPr="006100C0">
        <w:rPr>
          <w:rFonts w:ascii="Arial" w:hAnsi="Arial" w:cs="Arial"/>
          <w:sz w:val="20"/>
          <w:szCs w:val="20"/>
          <w:lang w:val="uk-UA"/>
        </w:rPr>
        <w:t>і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нарощувати потужності як у сегменті вирощуванн</w:t>
      </w:r>
      <w:r w:rsidR="003853AC" w:rsidRPr="006100C0">
        <w:rPr>
          <w:rFonts w:ascii="Arial" w:hAnsi="Arial" w:cs="Arial"/>
          <w:sz w:val="20"/>
          <w:szCs w:val="20"/>
          <w:lang w:val="uk-UA"/>
        </w:rPr>
        <w:t>я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зернових, так і у виробництві курятини.</w:t>
      </w:r>
    </w:p>
    <w:p w:rsidR="00B943AD" w:rsidRPr="006100C0" w:rsidRDefault="003853AC" w:rsidP="006100C0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Fonts w:ascii="Arial" w:hAnsi="Arial" w:cs="Arial"/>
          <w:sz w:val="20"/>
          <w:szCs w:val="20"/>
          <w:lang w:val="uk-UA"/>
        </w:rPr>
        <w:t xml:space="preserve">Виробництво курятини компанія поступово збільшує </w:t>
      </w:r>
      <w:r w:rsidR="006735EB" w:rsidRPr="006100C0">
        <w:rPr>
          <w:rFonts w:ascii="Arial" w:hAnsi="Arial" w:cs="Arial"/>
          <w:sz w:val="20"/>
          <w:szCs w:val="20"/>
          <w:lang w:val="uk-UA"/>
        </w:rPr>
        <w:t xml:space="preserve">шляхом будівництва нових майданчиків на Миронівській птахофабриці, а також на </w:t>
      </w:r>
      <w:r w:rsidRPr="006100C0">
        <w:rPr>
          <w:rFonts w:ascii="Arial" w:hAnsi="Arial" w:cs="Arial"/>
          <w:sz w:val="20"/>
          <w:szCs w:val="20"/>
          <w:lang w:val="uk-UA"/>
        </w:rPr>
        <w:t>птахофабриці «</w:t>
      </w:r>
      <w:proofErr w:type="spellStart"/>
      <w:r w:rsidR="006735EB" w:rsidRPr="006100C0">
        <w:rPr>
          <w:rFonts w:ascii="Arial" w:hAnsi="Arial" w:cs="Arial"/>
          <w:sz w:val="20"/>
          <w:szCs w:val="20"/>
          <w:lang w:val="uk-UA"/>
        </w:rPr>
        <w:t>Оріль</w:t>
      </w:r>
      <w:proofErr w:type="spellEnd"/>
      <w:r w:rsidR="006735EB" w:rsidRPr="006100C0">
        <w:rPr>
          <w:rFonts w:ascii="Arial" w:hAnsi="Arial" w:cs="Arial"/>
          <w:sz w:val="20"/>
          <w:szCs w:val="20"/>
          <w:lang w:val="uk-UA"/>
        </w:rPr>
        <w:t>-Лідер</w:t>
      </w:r>
      <w:r w:rsidRPr="006100C0">
        <w:rPr>
          <w:rFonts w:ascii="Arial" w:hAnsi="Arial" w:cs="Arial"/>
          <w:sz w:val="20"/>
          <w:szCs w:val="20"/>
          <w:lang w:val="uk-UA"/>
        </w:rPr>
        <w:t>»</w:t>
      </w:r>
      <w:r w:rsidR="006735EB" w:rsidRPr="006100C0">
        <w:rPr>
          <w:rFonts w:ascii="Arial" w:hAnsi="Arial" w:cs="Arial"/>
          <w:sz w:val="20"/>
          <w:szCs w:val="20"/>
          <w:lang w:val="uk-UA"/>
        </w:rPr>
        <w:t xml:space="preserve">, які 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будуть </w:t>
      </w:r>
      <w:r w:rsidR="00FE745B" w:rsidRPr="006100C0">
        <w:rPr>
          <w:rFonts w:ascii="Arial" w:hAnsi="Arial" w:cs="Arial"/>
          <w:sz w:val="20"/>
          <w:szCs w:val="20"/>
          <w:lang w:val="uk-UA"/>
        </w:rPr>
        <w:t>у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ведені в </w:t>
      </w:r>
      <w:r w:rsidRPr="006100C0">
        <w:rPr>
          <w:rFonts w:ascii="Arial" w:hAnsi="Arial" w:cs="Arial"/>
          <w:sz w:val="20"/>
          <w:szCs w:val="20"/>
          <w:lang w:val="uk-UA"/>
        </w:rPr>
        <w:lastRenderedPageBreak/>
        <w:t>експлуатацію</w:t>
      </w:r>
      <w:r w:rsidR="006735EB" w:rsidRPr="006100C0">
        <w:rPr>
          <w:rFonts w:ascii="Arial" w:hAnsi="Arial" w:cs="Arial"/>
          <w:sz w:val="20"/>
          <w:szCs w:val="20"/>
          <w:lang w:val="uk-UA"/>
        </w:rPr>
        <w:t xml:space="preserve"> з січня 2016 р. </w:t>
      </w:r>
      <w:r w:rsidR="00B943AD" w:rsidRPr="006100C0">
        <w:rPr>
          <w:rFonts w:ascii="Arial" w:hAnsi="Arial" w:cs="Arial"/>
          <w:sz w:val="20"/>
          <w:szCs w:val="20"/>
          <w:lang w:val="uk-UA"/>
        </w:rPr>
        <w:t>В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одночас </w:t>
      </w:r>
      <w:r w:rsidR="00B943AD" w:rsidRPr="006100C0">
        <w:rPr>
          <w:rFonts w:ascii="Arial" w:hAnsi="Arial" w:cs="Arial"/>
          <w:sz w:val="20"/>
          <w:szCs w:val="20"/>
          <w:lang w:val="uk-UA"/>
        </w:rPr>
        <w:t>готові всі необхідні документи по проекту будівництва другої черги Вінницької птахофабрики у відповідності з планом, а також проведені підготовчі роботи перед будівництвом.</w:t>
      </w:r>
    </w:p>
    <w:p w:rsidR="00B943AD" w:rsidRPr="006100C0" w:rsidRDefault="00B943AD" w:rsidP="006100C0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Fonts w:ascii="Arial" w:hAnsi="Arial" w:cs="Arial"/>
          <w:sz w:val="20"/>
          <w:szCs w:val="20"/>
          <w:lang w:val="uk-UA"/>
        </w:rPr>
        <w:t xml:space="preserve">Відповідно до прогнозу від початку поточного року, </w:t>
      </w:r>
      <w:r w:rsidR="00184607" w:rsidRPr="006100C0">
        <w:rPr>
          <w:rFonts w:ascii="Arial" w:hAnsi="Arial" w:cs="Arial"/>
          <w:sz w:val="20"/>
          <w:szCs w:val="20"/>
          <w:lang w:val="uk-UA"/>
        </w:rPr>
        <w:t>наші потужності з виробництва яєць поступово розширюються, тому в 2016 році ми знову зможемо самостійно забезпечувати себе інкубаційними яйцями.</w:t>
      </w:r>
      <w:r w:rsidR="006735EB" w:rsidRPr="006100C0">
        <w:rPr>
          <w:rFonts w:ascii="Arial" w:hAnsi="Arial" w:cs="Arial"/>
          <w:sz w:val="20"/>
          <w:szCs w:val="20"/>
          <w:lang w:val="uk-UA"/>
        </w:rPr>
        <w:t xml:space="preserve"> </w:t>
      </w:r>
      <w:r w:rsidRPr="006100C0">
        <w:rPr>
          <w:rFonts w:ascii="Arial" w:hAnsi="Arial" w:cs="Arial"/>
          <w:sz w:val="20"/>
          <w:szCs w:val="20"/>
          <w:lang w:val="uk-UA"/>
        </w:rPr>
        <w:t>Згідно з нашою стратегією розвитку,</w:t>
      </w:r>
      <w:r w:rsidR="00FE745B" w:rsidRPr="006100C0">
        <w:rPr>
          <w:rFonts w:ascii="Arial" w:hAnsi="Arial" w:cs="Arial"/>
          <w:sz w:val="20"/>
          <w:szCs w:val="20"/>
          <w:lang w:val="uk-UA"/>
        </w:rPr>
        <w:t xml:space="preserve"> органічно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зростає і земельний банк компанії. </w:t>
      </w:r>
    </w:p>
    <w:p w:rsidR="00F43647" w:rsidRPr="006100C0" w:rsidRDefault="00184607" w:rsidP="006100C0">
      <w:pPr>
        <w:spacing w:after="120"/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Fonts w:ascii="Arial" w:hAnsi="Arial" w:cs="Arial"/>
          <w:sz w:val="20"/>
          <w:szCs w:val="20"/>
          <w:lang w:val="uk-UA"/>
        </w:rPr>
        <w:t xml:space="preserve">Навіть у </w:t>
      </w:r>
      <w:r w:rsidR="00B943AD" w:rsidRPr="006100C0">
        <w:rPr>
          <w:rFonts w:ascii="Arial" w:hAnsi="Arial" w:cs="Arial"/>
          <w:sz w:val="20"/>
          <w:szCs w:val="20"/>
          <w:lang w:val="uk-UA"/>
        </w:rPr>
        <w:t>такий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складний для України час ми в</w:t>
      </w:r>
      <w:r w:rsidR="00B943AD" w:rsidRPr="006100C0">
        <w:rPr>
          <w:rFonts w:ascii="Arial" w:hAnsi="Arial" w:cs="Arial"/>
          <w:sz w:val="20"/>
          <w:szCs w:val="20"/>
          <w:lang w:val="uk-UA"/>
        </w:rPr>
        <w:t>певнені, що завдяки вертикально-інтегрованій моделі бізнесу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ми отримаємо </w:t>
      </w:r>
      <w:r w:rsidR="00B943AD" w:rsidRPr="006100C0">
        <w:rPr>
          <w:rFonts w:ascii="Arial" w:hAnsi="Arial" w:cs="Arial"/>
          <w:sz w:val="20"/>
          <w:szCs w:val="20"/>
          <w:lang w:val="uk-UA"/>
        </w:rPr>
        <w:t>високі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фінансові результати, </w:t>
      </w:r>
      <w:r w:rsidR="00B943AD" w:rsidRPr="006100C0">
        <w:rPr>
          <w:rFonts w:ascii="Arial" w:hAnsi="Arial" w:cs="Arial"/>
          <w:sz w:val="20"/>
          <w:szCs w:val="20"/>
          <w:lang w:val="uk-UA"/>
        </w:rPr>
        <w:t xml:space="preserve">які будуть зміцнені 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значною </w:t>
      </w:r>
      <w:r w:rsidR="00443B4D" w:rsidRPr="006100C0">
        <w:rPr>
          <w:rFonts w:ascii="Arial" w:hAnsi="Arial" w:cs="Arial"/>
          <w:sz w:val="20"/>
          <w:szCs w:val="20"/>
          <w:lang w:val="uk-UA"/>
        </w:rPr>
        <w:t>валютно</w:t>
      </w:r>
      <w:r w:rsidR="00B943AD" w:rsidRPr="006100C0">
        <w:rPr>
          <w:rFonts w:ascii="Arial" w:hAnsi="Arial" w:cs="Arial"/>
          <w:sz w:val="20"/>
          <w:szCs w:val="20"/>
          <w:lang w:val="uk-UA"/>
        </w:rPr>
        <w:t>ю</w:t>
      </w:r>
      <w:r w:rsidR="00443B4D" w:rsidRPr="006100C0">
        <w:rPr>
          <w:rFonts w:ascii="Arial" w:hAnsi="Arial" w:cs="Arial"/>
          <w:sz w:val="20"/>
          <w:szCs w:val="20"/>
          <w:lang w:val="uk-UA"/>
        </w:rPr>
        <w:t xml:space="preserve"> </w:t>
      </w:r>
      <w:r w:rsidRPr="006100C0">
        <w:rPr>
          <w:rFonts w:ascii="Arial" w:hAnsi="Arial" w:cs="Arial"/>
          <w:sz w:val="20"/>
          <w:szCs w:val="20"/>
          <w:lang w:val="uk-UA"/>
        </w:rPr>
        <w:t>вируч</w:t>
      </w:r>
      <w:r w:rsidR="00B943AD" w:rsidRPr="006100C0">
        <w:rPr>
          <w:rFonts w:ascii="Arial" w:hAnsi="Arial" w:cs="Arial"/>
          <w:sz w:val="20"/>
          <w:szCs w:val="20"/>
          <w:lang w:val="uk-UA"/>
        </w:rPr>
        <w:t>кою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від експ</w:t>
      </w:r>
      <w:r w:rsidR="00B943AD" w:rsidRPr="006100C0">
        <w:rPr>
          <w:rFonts w:ascii="Arial" w:hAnsi="Arial" w:cs="Arial"/>
          <w:sz w:val="20"/>
          <w:szCs w:val="20"/>
          <w:lang w:val="uk-UA"/>
        </w:rPr>
        <w:t>ортних продажів курятини, олії та</w:t>
      </w:r>
      <w:r w:rsidRPr="006100C0">
        <w:rPr>
          <w:rFonts w:ascii="Arial" w:hAnsi="Arial" w:cs="Arial"/>
          <w:sz w:val="20"/>
          <w:szCs w:val="20"/>
          <w:lang w:val="uk-UA"/>
        </w:rPr>
        <w:t xml:space="preserve"> зерна. </w:t>
      </w:r>
    </w:p>
    <w:p w:rsidR="00443B4D" w:rsidRPr="006100C0" w:rsidRDefault="00443B4D" w:rsidP="006100C0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4C37C9" w:rsidRPr="006100C0" w:rsidRDefault="004C37C9" w:rsidP="006100C0">
      <w:pPr>
        <w:pStyle w:val="ad"/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proofErr w:type="spellStart"/>
      <w:r w:rsidRPr="006100C0">
        <w:rPr>
          <w:rFonts w:ascii="Arial" w:hAnsi="Arial" w:cs="Arial"/>
          <w:b/>
          <w:bCs/>
          <w:sz w:val="20"/>
          <w:szCs w:val="20"/>
          <w:lang w:val="ru-RU"/>
        </w:rPr>
        <w:t>Довідка</w:t>
      </w:r>
      <w:proofErr w:type="spellEnd"/>
      <w:r w:rsidRPr="006100C0">
        <w:rPr>
          <w:rFonts w:ascii="Arial" w:hAnsi="Arial" w:cs="Arial"/>
          <w:b/>
          <w:bCs/>
          <w:sz w:val="20"/>
          <w:szCs w:val="20"/>
          <w:lang w:val="ru-RU"/>
        </w:rPr>
        <w:t xml:space="preserve"> про </w:t>
      </w:r>
      <w:proofErr w:type="spellStart"/>
      <w:r w:rsidRPr="006100C0">
        <w:rPr>
          <w:rFonts w:ascii="Arial" w:hAnsi="Arial" w:cs="Arial"/>
          <w:b/>
          <w:bCs/>
          <w:sz w:val="20"/>
          <w:szCs w:val="20"/>
          <w:lang w:val="ru-RU"/>
        </w:rPr>
        <w:t>компанію</w:t>
      </w:r>
      <w:proofErr w:type="spellEnd"/>
      <w:r w:rsidRPr="006100C0">
        <w:rPr>
          <w:rFonts w:ascii="Arial" w:hAnsi="Arial" w:cs="Arial"/>
          <w:b/>
          <w:bCs/>
          <w:sz w:val="20"/>
          <w:szCs w:val="20"/>
          <w:lang w:val="ru-RU"/>
        </w:rPr>
        <w:t xml:space="preserve"> ПАТ «</w:t>
      </w:r>
      <w:proofErr w:type="spellStart"/>
      <w:r w:rsidRPr="006100C0">
        <w:rPr>
          <w:rFonts w:ascii="Arial" w:hAnsi="Arial" w:cs="Arial"/>
          <w:b/>
          <w:bCs/>
          <w:sz w:val="20"/>
          <w:szCs w:val="20"/>
          <w:lang w:val="ru-RU"/>
        </w:rPr>
        <w:t>Миронівський</w:t>
      </w:r>
      <w:proofErr w:type="spellEnd"/>
      <w:r w:rsidRPr="006100C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6100C0">
        <w:rPr>
          <w:rFonts w:ascii="Arial" w:hAnsi="Arial" w:cs="Arial"/>
          <w:b/>
          <w:bCs/>
          <w:sz w:val="20"/>
          <w:szCs w:val="20"/>
          <w:lang w:val="ru-RU"/>
        </w:rPr>
        <w:t>хлібопродукт</w:t>
      </w:r>
      <w:proofErr w:type="spellEnd"/>
      <w:r w:rsidRPr="006100C0">
        <w:rPr>
          <w:rFonts w:ascii="Arial" w:hAnsi="Arial" w:cs="Arial"/>
          <w:b/>
          <w:bCs/>
          <w:sz w:val="20"/>
          <w:szCs w:val="20"/>
          <w:lang w:val="ru-RU"/>
        </w:rPr>
        <w:t xml:space="preserve">» </w:t>
      </w:r>
    </w:p>
    <w:p w:rsidR="004C37C9" w:rsidRPr="006100C0" w:rsidRDefault="004C37C9" w:rsidP="006100C0">
      <w:pPr>
        <w:jc w:val="both"/>
        <w:rPr>
          <w:rFonts w:ascii="Arial" w:hAnsi="Arial" w:cs="Arial"/>
          <w:color w:val="222222"/>
          <w:sz w:val="20"/>
          <w:szCs w:val="20"/>
          <w:lang w:val="uk-UA"/>
        </w:rPr>
      </w:pP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МХП – це компанія-лідер з промислового виробництва курятини в Україні з найбільшою часткою ринку і високою </w:t>
      </w:r>
      <w:proofErr w:type="spellStart"/>
      <w:r w:rsidRPr="006100C0">
        <w:rPr>
          <w:rFonts w:ascii="Arial" w:hAnsi="Arial" w:cs="Arial"/>
          <w:color w:val="222222"/>
          <w:sz w:val="20"/>
          <w:szCs w:val="20"/>
          <w:lang w:val="uk-UA"/>
        </w:rPr>
        <w:t>впізнаваністю</w:t>
      </w:r>
      <w:proofErr w:type="spellEnd"/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бренду своїх продуктів. МХП контролює всі етапи виробництва курятини: від вирощування зернових і олійних культур, виробництва комбікормів до виробництва інкубаційних яєць та вирощування бройлерного поголів’я, переробки, збуту, розподілу і продажу м’яса птиці (зокрема через  франчайзингові точки МХП). </w:t>
      </w:r>
    </w:p>
    <w:p w:rsidR="004C37C9" w:rsidRPr="006100C0" w:rsidRDefault="004C37C9" w:rsidP="006100C0">
      <w:pPr>
        <w:jc w:val="both"/>
        <w:rPr>
          <w:rFonts w:ascii="Arial" w:hAnsi="Arial" w:cs="Arial"/>
          <w:color w:val="222222"/>
          <w:sz w:val="20"/>
          <w:szCs w:val="20"/>
          <w:lang w:val="uk-UA"/>
        </w:rPr>
      </w:pP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Вертикальна інтеграція зменшує залежність МХП від постачальників і цін на сировину. Крім економічної ефективності, вертикальна інтеграція дозволяє МХП втілювати сувору політику </w:t>
      </w:r>
      <w:proofErr w:type="spellStart"/>
      <w:r w:rsidRPr="006100C0">
        <w:rPr>
          <w:rFonts w:ascii="Arial" w:hAnsi="Arial" w:cs="Arial"/>
          <w:color w:val="222222"/>
          <w:sz w:val="20"/>
          <w:szCs w:val="20"/>
          <w:lang w:val="uk-UA"/>
        </w:rPr>
        <w:t>біобезпеки</w:t>
      </w:r>
      <w:proofErr w:type="spellEnd"/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, контролювати якість сировини і кінцеву якість і безпечність продукції до точок продажу. Для підтримки продажів МХП контролює дистриб'юторську мережу, яка складається з 15 </w:t>
      </w:r>
      <w:proofErr w:type="spellStart"/>
      <w:r w:rsidRPr="006100C0">
        <w:rPr>
          <w:rFonts w:ascii="Arial" w:hAnsi="Arial" w:cs="Arial"/>
          <w:color w:val="222222"/>
          <w:sz w:val="20"/>
          <w:szCs w:val="20"/>
          <w:lang w:val="uk-UA"/>
        </w:rPr>
        <w:t>дистрибуційних</w:t>
      </w:r>
      <w:proofErr w:type="spellEnd"/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центрів у великих містах України. МХП використовує власні вантажівки для доставки своєї продукції, що знижує загальні транспортні витрати і час доставки.</w:t>
      </w:r>
    </w:p>
    <w:p w:rsidR="004C37C9" w:rsidRPr="006100C0" w:rsidRDefault="004C37C9" w:rsidP="006100C0">
      <w:pPr>
        <w:jc w:val="both"/>
        <w:rPr>
          <w:rStyle w:val="hps"/>
          <w:rFonts w:ascii="Arial" w:hAnsi="Arial" w:cs="Arial"/>
          <w:color w:val="222222"/>
          <w:sz w:val="20"/>
          <w:szCs w:val="20"/>
          <w:lang w:val="uk-UA"/>
        </w:rPr>
      </w:pP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Кукурудзу, соняшник </w:t>
      </w:r>
      <w:r w:rsidR="00B943AD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і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 сою МХП вирощує для виробництва комбікормів, а інші культури – пшеницю, ріпак та </w:t>
      </w:r>
      <w:r w:rsidR="00B943AD"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ін.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 xml:space="preserve"> – продає третім особам.</w:t>
      </w:r>
    </w:p>
    <w:p w:rsidR="00F43647" w:rsidRPr="006100C0" w:rsidRDefault="004C37C9" w:rsidP="006100C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З 15 т</w:t>
      </w:r>
      <w:bookmarkStart w:id="0" w:name="_GoBack"/>
      <w:bookmarkEnd w:id="0"/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равня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2008 року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акції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МХП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котируються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на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Лондонській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фондовій біржі під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proofErr w:type="spellStart"/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тікером</w:t>
      </w:r>
      <w:proofErr w:type="spellEnd"/>
      <w:r w:rsidRPr="006100C0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Pr="006100C0">
        <w:rPr>
          <w:rStyle w:val="hps"/>
          <w:rFonts w:ascii="Arial" w:hAnsi="Arial" w:cs="Arial"/>
          <w:color w:val="222222"/>
          <w:sz w:val="20"/>
          <w:szCs w:val="20"/>
          <w:lang w:val="uk-UA"/>
        </w:rPr>
        <w:t>MHPC</w:t>
      </w:r>
      <w:r w:rsidRPr="006100C0">
        <w:rPr>
          <w:rFonts w:ascii="Arial" w:hAnsi="Arial" w:cs="Arial"/>
          <w:color w:val="222222"/>
          <w:sz w:val="20"/>
          <w:szCs w:val="20"/>
          <w:lang w:val="uk-UA"/>
        </w:rPr>
        <w:t>.</w:t>
      </w:r>
    </w:p>
    <w:sectPr w:rsidR="00F43647" w:rsidRPr="0061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291"/>
    <w:multiLevelType w:val="hybridMultilevel"/>
    <w:tmpl w:val="03B6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692"/>
    <w:multiLevelType w:val="hybridMultilevel"/>
    <w:tmpl w:val="DB1A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7BA0"/>
    <w:multiLevelType w:val="hybridMultilevel"/>
    <w:tmpl w:val="4E3A90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nsola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nsola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nsola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nsola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10298"/>
    <w:multiLevelType w:val="hybridMultilevel"/>
    <w:tmpl w:val="78749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745C4"/>
    <w:multiLevelType w:val="hybridMultilevel"/>
    <w:tmpl w:val="80DE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809CC"/>
    <w:multiLevelType w:val="hybridMultilevel"/>
    <w:tmpl w:val="DD9647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7D12DC"/>
    <w:multiLevelType w:val="hybridMultilevel"/>
    <w:tmpl w:val="52C0E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9C4AF8"/>
    <w:multiLevelType w:val="hybridMultilevel"/>
    <w:tmpl w:val="C00048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F0762BA"/>
    <w:multiLevelType w:val="hybridMultilevel"/>
    <w:tmpl w:val="A878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0154E"/>
    <w:multiLevelType w:val="hybridMultilevel"/>
    <w:tmpl w:val="0F441D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nsola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nsola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nsola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nsola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24AC8"/>
    <w:multiLevelType w:val="hybridMultilevel"/>
    <w:tmpl w:val="374E32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36E2201"/>
    <w:multiLevelType w:val="hybridMultilevel"/>
    <w:tmpl w:val="7FD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F43E3"/>
    <w:multiLevelType w:val="hybridMultilevel"/>
    <w:tmpl w:val="45DEA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3D05FF"/>
    <w:multiLevelType w:val="hybridMultilevel"/>
    <w:tmpl w:val="54B6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43387"/>
    <w:multiLevelType w:val="hybridMultilevel"/>
    <w:tmpl w:val="1F6A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E7D3F"/>
    <w:multiLevelType w:val="multilevel"/>
    <w:tmpl w:val="4598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938D3"/>
    <w:multiLevelType w:val="hybridMultilevel"/>
    <w:tmpl w:val="895AB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4A2764"/>
    <w:multiLevelType w:val="hybridMultilevel"/>
    <w:tmpl w:val="9CBEB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1828CC"/>
    <w:multiLevelType w:val="hybridMultilevel"/>
    <w:tmpl w:val="A8CAD5F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7FE378F5"/>
    <w:multiLevelType w:val="hybridMultilevel"/>
    <w:tmpl w:val="231AF06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1"/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15"/>
  </w:num>
  <w:num w:numId="17">
    <w:abstractNumId w:val="10"/>
  </w:num>
  <w:num w:numId="18">
    <w:abstractNumId w:val="17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C6"/>
    <w:rsid w:val="00184607"/>
    <w:rsid w:val="001E236C"/>
    <w:rsid w:val="003853AC"/>
    <w:rsid w:val="003B4AD6"/>
    <w:rsid w:val="003C3F06"/>
    <w:rsid w:val="00443B4D"/>
    <w:rsid w:val="004C37C9"/>
    <w:rsid w:val="006100C0"/>
    <w:rsid w:val="00667670"/>
    <w:rsid w:val="006735EB"/>
    <w:rsid w:val="00781323"/>
    <w:rsid w:val="009B2858"/>
    <w:rsid w:val="00A72BB0"/>
    <w:rsid w:val="00A741C4"/>
    <w:rsid w:val="00AD1AD2"/>
    <w:rsid w:val="00AD2D66"/>
    <w:rsid w:val="00B44880"/>
    <w:rsid w:val="00B943AD"/>
    <w:rsid w:val="00CA39C6"/>
    <w:rsid w:val="00D2117C"/>
    <w:rsid w:val="00D258D4"/>
    <w:rsid w:val="00DA2C83"/>
    <w:rsid w:val="00DA3AC9"/>
    <w:rsid w:val="00DF299B"/>
    <w:rsid w:val="00F24BA7"/>
    <w:rsid w:val="00F43647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CA39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9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Default">
    <w:name w:val="Default"/>
    <w:rsid w:val="009B28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MMPlaintext1">
    <w:name w:val="TMM Plain text1"/>
    <w:rsid w:val="00F43647"/>
    <w:pPr>
      <w:spacing w:before="60" w:after="120" w:line="240" w:lineRule="auto"/>
      <w:jc w:val="both"/>
    </w:pPr>
    <w:rPr>
      <w:rFonts w:ascii="EYInterstate" w:eastAsia="Times New Roman" w:hAnsi="EYInterstate" w:cs="Times New Roman"/>
      <w:color w:val="000000"/>
      <w:sz w:val="20"/>
      <w:szCs w:val="24"/>
      <w:lang w:val="en-US" w:eastAsia="uk-UA"/>
    </w:rPr>
  </w:style>
  <w:style w:type="character" w:customStyle="1" w:styleId="s10">
    <w:name w:val="s10"/>
    <w:basedOn w:val="a0"/>
    <w:rsid w:val="00F43647"/>
  </w:style>
  <w:style w:type="paragraph" w:customStyle="1" w:styleId="s22">
    <w:name w:val="s22"/>
    <w:basedOn w:val="a"/>
    <w:rsid w:val="00F436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F43647"/>
    <w:rPr>
      <w:color w:val="0000FF"/>
      <w:u w:val="single"/>
    </w:rPr>
  </w:style>
  <w:style w:type="character" w:styleId="a7">
    <w:name w:val="Strong"/>
    <w:uiPriority w:val="22"/>
    <w:qFormat/>
    <w:rsid w:val="00F43647"/>
    <w:rPr>
      <w:b/>
      <w:bCs/>
    </w:rPr>
  </w:style>
  <w:style w:type="character" w:customStyle="1" w:styleId="s14">
    <w:name w:val="s14"/>
    <w:basedOn w:val="a0"/>
    <w:rsid w:val="00F43647"/>
  </w:style>
  <w:style w:type="paragraph" w:styleId="a8">
    <w:name w:val="endnote text"/>
    <w:basedOn w:val="a"/>
    <w:link w:val="a9"/>
    <w:uiPriority w:val="99"/>
    <w:semiHidden/>
    <w:unhideWhenUsed/>
    <w:rsid w:val="00F4364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4364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43647"/>
    <w:rPr>
      <w:vertAlign w:val="superscript"/>
    </w:rPr>
  </w:style>
  <w:style w:type="paragraph" w:styleId="ab">
    <w:name w:val="Body Text"/>
    <w:basedOn w:val="a"/>
    <w:link w:val="ac"/>
    <w:rsid w:val="00F43647"/>
    <w:pPr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customStyle="1" w:styleId="ac">
    <w:name w:val="Основной текст Знак"/>
    <w:basedOn w:val="a0"/>
    <w:link w:val="ab"/>
    <w:rsid w:val="00F43647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ad">
    <w:name w:val="a"/>
    <w:basedOn w:val="a"/>
    <w:rsid w:val="00F43647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j">
    <w:name w:val="bj"/>
    <w:basedOn w:val="a"/>
    <w:rsid w:val="00F43647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">
    <w:name w:val="f"/>
    <w:basedOn w:val="a"/>
    <w:rsid w:val="00F43647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as">
    <w:name w:val="as"/>
    <w:rsid w:val="00F43647"/>
    <w:rPr>
      <w:rFonts w:ascii="Arial" w:hAnsi="Arial" w:cs="Arial"/>
      <w:sz w:val="22"/>
      <w:szCs w:val="22"/>
    </w:rPr>
  </w:style>
  <w:style w:type="character" w:customStyle="1" w:styleId="x">
    <w:name w:val="x"/>
    <w:rsid w:val="00F43647"/>
    <w:rPr>
      <w:rFonts w:ascii="Arial" w:hAnsi="Arial" w:cs="Arial"/>
      <w:spacing w:val="-2"/>
    </w:rPr>
  </w:style>
  <w:style w:type="character" w:customStyle="1" w:styleId="w">
    <w:name w:val="w"/>
    <w:rsid w:val="00F43647"/>
    <w:rPr>
      <w:rFonts w:ascii="Arial" w:hAnsi="Arial" w:cs="Arial"/>
      <w:spacing w:val="-2"/>
    </w:rPr>
  </w:style>
  <w:style w:type="character" w:customStyle="1" w:styleId="t">
    <w:name w:val="t"/>
    <w:rsid w:val="00F43647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3647"/>
  </w:style>
  <w:style w:type="paragraph" w:styleId="af0">
    <w:name w:val="footer"/>
    <w:basedOn w:val="a"/>
    <w:link w:val="af1"/>
    <w:uiPriority w:val="99"/>
    <w:unhideWhenUsed/>
    <w:rsid w:val="00F4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3647"/>
  </w:style>
  <w:style w:type="table" w:styleId="af2">
    <w:name w:val="Table Grid"/>
    <w:basedOn w:val="a1"/>
    <w:uiPriority w:val="59"/>
    <w:rsid w:val="00F4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F4364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364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364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4364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43647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F4364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4364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43647"/>
    <w:rPr>
      <w:vertAlign w:val="superscript"/>
    </w:rPr>
  </w:style>
  <w:style w:type="character" w:customStyle="1" w:styleId="apple-converted-space">
    <w:name w:val="apple-converted-space"/>
    <w:basedOn w:val="a0"/>
    <w:rsid w:val="00F43647"/>
  </w:style>
  <w:style w:type="paragraph" w:styleId="afb">
    <w:name w:val="Revision"/>
    <w:hidden/>
    <w:uiPriority w:val="99"/>
    <w:semiHidden/>
    <w:rsid w:val="00F43647"/>
    <w:pPr>
      <w:spacing w:after="0" w:line="240" w:lineRule="auto"/>
    </w:pPr>
  </w:style>
  <w:style w:type="character" w:customStyle="1" w:styleId="hps">
    <w:name w:val="hps"/>
    <w:basedOn w:val="a0"/>
    <w:rsid w:val="00667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CA39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9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Default">
    <w:name w:val="Default"/>
    <w:rsid w:val="009B28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MMPlaintext1">
    <w:name w:val="TMM Plain text1"/>
    <w:rsid w:val="00F43647"/>
    <w:pPr>
      <w:spacing w:before="60" w:after="120" w:line="240" w:lineRule="auto"/>
      <w:jc w:val="both"/>
    </w:pPr>
    <w:rPr>
      <w:rFonts w:ascii="EYInterstate" w:eastAsia="Times New Roman" w:hAnsi="EYInterstate" w:cs="Times New Roman"/>
      <w:color w:val="000000"/>
      <w:sz w:val="20"/>
      <w:szCs w:val="24"/>
      <w:lang w:val="en-US" w:eastAsia="uk-UA"/>
    </w:rPr>
  </w:style>
  <w:style w:type="character" w:customStyle="1" w:styleId="s10">
    <w:name w:val="s10"/>
    <w:basedOn w:val="a0"/>
    <w:rsid w:val="00F43647"/>
  </w:style>
  <w:style w:type="paragraph" w:customStyle="1" w:styleId="s22">
    <w:name w:val="s22"/>
    <w:basedOn w:val="a"/>
    <w:rsid w:val="00F436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F43647"/>
    <w:rPr>
      <w:color w:val="0000FF"/>
      <w:u w:val="single"/>
    </w:rPr>
  </w:style>
  <w:style w:type="character" w:styleId="a7">
    <w:name w:val="Strong"/>
    <w:uiPriority w:val="22"/>
    <w:qFormat/>
    <w:rsid w:val="00F43647"/>
    <w:rPr>
      <w:b/>
      <w:bCs/>
    </w:rPr>
  </w:style>
  <w:style w:type="character" w:customStyle="1" w:styleId="s14">
    <w:name w:val="s14"/>
    <w:basedOn w:val="a0"/>
    <w:rsid w:val="00F43647"/>
  </w:style>
  <w:style w:type="paragraph" w:styleId="a8">
    <w:name w:val="endnote text"/>
    <w:basedOn w:val="a"/>
    <w:link w:val="a9"/>
    <w:uiPriority w:val="99"/>
    <w:semiHidden/>
    <w:unhideWhenUsed/>
    <w:rsid w:val="00F4364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4364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43647"/>
    <w:rPr>
      <w:vertAlign w:val="superscript"/>
    </w:rPr>
  </w:style>
  <w:style w:type="paragraph" w:styleId="ab">
    <w:name w:val="Body Text"/>
    <w:basedOn w:val="a"/>
    <w:link w:val="ac"/>
    <w:rsid w:val="00F43647"/>
    <w:pPr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customStyle="1" w:styleId="ac">
    <w:name w:val="Основной текст Знак"/>
    <w:basedOn w:val="a0"/>
    <w:link w:val="ab"/>
    <w:rsid w:val="00F43647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ad">
    <w:name w:val="a"/>
    <w:basedOn w:val="a"/>
    <w:rsid w:val="00F43647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j">
    <w:name w:val="bj"/>
    <w:basedOn w:val="a"/>
    <w:rsid w:val="00F43647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">
    <w:name w:val="f"/>
    <w:basedOn w:val="a"/>
    <w:rsid w:val="00F43647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as">
    <w:name w:val="as"/>
    <w:rsid w:val="00F43647"/>
    <w:rPr>
      <w:rFonts w:ascii="Arial" w:hAnsi="Arial" w:cs="Arial"/>
      <w:sz w:val="22"/>
      <w:szCs w:val="22"/>
    </w:rPr>
  </w:style>
  <w:style w:type="character" w:customStyle="1" w:styleId="x">
    <w:name w:val="x"/>
    <w:rsid w:val="00F43647"/>
    <w:rPr>
      <w:rFonts w:ascii="Arial" w:hAnsi="Arial" w:cs="Arial"/>
      <w:spacing w:val="-2"/>
    </w:rPr>
  </w:style>
  <w:style w:type="character" w:customStyle="1" w:styleId="w">
    <w:name w:val="w"/>
    <w:rsid w:val="00F43647"/>
    <w:rPr>
      <w:rFonts w:ascii="Arial" w:hAnsi="Arial" w:cs="Arial"/>
      <w:spacing w:val="-2"/>
    </w:rPr>
  </w:style>
  <w:style w:type="character" w:customStyle="1" w:styleId="t">
    <w:name w:val="t"/>
    <w:rsid w:val="00F43647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3647"/>
  </w:style>
  <w:style w:type="paragraph" w:styleId="af0">
    <w:name w:val="footer"/>
    <w:basedOn w:val="a"/>
    <w:link w:val="af1"/>
    <w:uiPriority w:val="99"/>
    <w:unhideWhenUsed/>
    <w:rsid w:val="00F4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3647"/>
  </w:style>
  <w:style w:type="table" w:styleId="af2">
    <w:name w:val="Table Grid"/>
    <w:basedOn w:val="a1"/>
    <w:uiPriority w:val="59"/>
    <w:rsid w:val="00F4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F4364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364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364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4364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43647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F4364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4364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43647"/>
    <w:rPr>
      <w:vertAlign w:val="superscript"/>
    </w:rPr>
  </w:style>
  <w:style w:type="character" w:customStyle="1" w:styleId="apple-converted-space">
    <w:name w:val="apple-converted-space"/>
    <w:basedOn w:val="a0"/>
    <w:rsid w:val="00F43647"/>
  </w:style>
  <w:style w:type="paragraph" w:styleId="afb">
    <w:name w:val="Revision"/>
    <w:hidden/>
    <w:uiPriority w:val="99"/>
    <w:semiHidden/>
    <w:rsid w:val="00F43647"/>
    <w:pPr>
      <w:spacing w:after="0" w:line="240" w:lineRule="auto"/>
    </w:pPr>
  </w:style>
  <w:style w:type="character" w:customStyle="1" w:styleId="hps">
    <w:name w:val="hps"/>
    <w:basedOn w:val="a0"/>
    <w:rsid w:val="0066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age.vevent.com/rt/mhp/index.jsp?seid=2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.bublik@mhp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obotyuk@mhp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AB96-1B8E-47F6-81A2-AB366ED4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 Anzhelika</dc:creator>
  <cp:lastModifiedBy>Maksymchuk Anzhelika</cp:lastModifiedBy>
  <cp:revision>4</cp:revision>
  <cp:lastPrinted>2015-08-27T14:30:00Z</cp:lastPrinted>
  <dcterms:created xsi:type="dcterms:W3CDTF">2015-08-27T15:23:00Z</dcterms:created>
  <dcterms:modified xsi:type="dcterms:W3CDTF">2015-08-28T05:20:00Z</dcterms:modified>
</cp:coreProperties>
</file>