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09" w:rsidRPr="00D521E1" w:rsidRDefault="005D6F09" w:rsidP="005D6F09">
      <w:pPr>
        <w:pStyle w:val="c3"/>
        <w:jc w:val="both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462E4D04" wp14:editId="794D62B3">
            <wp:extent cx="92392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09" w:rsidRPr="005D6F09" w:rsidRDefault="005D6F09" w:rsidP="005D6F09">
      <w:pPr>
        <w:pStyle w:val="c3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25</w:t>
      </w:r>
      <w:r>
        <w:rPr>
          <w:sz w:val="24"/>
          <w:szCs w:val="24"/>
          <w:lang w:val="uk-UA"/>
        </w:rPr>
        <w:t xml:space="preserve"> січня</w:t>
      </w:r>
      <w:r w:rsidRPr="00DC0B0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2016</w:t>
      </w:r>
      <w:r w:rsidRPr="00DC0B0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uk-UA"/>
        </w:rPr>
        <w:t>Київ</w:t>
      </w:r>
      <w:r w:rsidRPr="00DC0B0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uk-UA"/>
        </w:rPr>
        <w:t>Україна</w:t>
      </w:r>
    </w:p>
    <w:p w:rsidR="005D6F09" w:rsidRDefault="005D6F09" w:rsidP="005D6F09">
      <w:pPr>
        <w:pStyle w:val="c3"/>
        <w:jc w:val="both"/>
        <w:rPr>
          <w:sz w:val="24"/>
          <w:szCs w:val="24"/>
          <w:lang w:val="en-US"/>
        </w:rPr>
      </w:pPr>
    </w:p>
    <w:p w:rsidR="005D6F09" w:rsidRPr="009B3360" w:rsidRDefault="005D6F09" w:rsidP="005D6F09">
      <w:pPr>
        <w:pStyle w:val="c3"/>
        <w:jc w:val="both"/>
        <w:rPr>
          <w:sz w:val="22"/>
          <w:szCs w:val="22"/>
          <w:lang w:val="uk-UA"/>
        </w:rPr>
      </w:pPr>
    </w:p>
    <w:p w:rsidR="005D6F09" w:rsidRPr="009B3360" w:rsidRDefault="005D6F09" w:rsidP="005D6F0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9B3360">
        <w:rPr>
          <w:rFonts w:ascii="Arial" w:hAnsi="Arial" w:cs="Arial"/>
          <w:b/>
          <w:sz w:val="22"/>
          <w:szCs w:val="22"/>
          <w:lang w:val="uk-UA"/>
        </w:rPr>
        <w:t>MHP S.A.</w:t>
      </w:r>
      <w:r w:rsidRPr="009B3360">
        <w:rPr>
          <w:rFonts w:ascii="Arial" w:hAnsi="Arial" w:cs="Arial"/>
          <w:b/>
          <w:sz w:val="22"/>
          <w:szCs w:val="22"/>
          <w:lang w:val="uk-UA"/>
        </w:rPr>
        <w:br/>
        <w:t xml:space="preserve">Дата публікації </w:t>
      </w:r>
      <w:r>
        <w:rPr>
          <w:rFonts w:ascii="Arial" w:hAnsi="Arial" w:cs="Arial"/>
          <w:b/>
          <w:sz w:val="22"/>
          <w:szCs w:val="22"/>
          <w:lang w:val="uk-UA"/>
        </w:rPr>
        <w:t>операційн</w:t>
      </w:r>
      <w:r w:rsidRPr="009B3360">
        <w:rPr>
          <w:rFonts w:ascii="Arial" w:hAnsi="Arial" w:cs="Arial"/>
          <w:b/>
          <w:sz w:val="22"/>
          <w:szCs w:val="22"/>
          <w:lang w:val="uk-UA"/>
        </w:rPr>
        <w:t xml:space="preserve">их результатів </w:t>
      </w:r>
    </w:p>
    <w:p w:rsidR="005D6F09" w:rsidRPr="009B3360" w:rsidRDefault="005D6F09" w:rsidP="005D6F0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uk-UA"/>
        </w:rPr>
      </w:pPr>
      <w:r w:rsidRPr="009B3360">
        <w:rPr>
          <w:rFonts w:ascii="Arial" w:hAnsi="Arial" w:cs="Arial"/>
          <w:sz w:val="22"/>
          <w:szCs w:val="22"/>
          <w:lang w:val="uk-UA"/>
        </w:rPr>
        <w:t xml:space="preserve">MHP S.A. (“МХП” або “Компанія”, LSE </w:t>
      </w:r>
      <w:proofErr w:type="spellStart"/>
      <w:r w:rsidRPr="009B3360">
        <w:rPr>
          <w:rFonts w:ascii="Arial" w:hAnsi="Arial" w:cs="Arial"/>
          <w:sz w:val="22"/>
          <w:szCs w:val="22"/>
          <w:lang w:val="uk-UA"/>
        </w:rPr>
        <w:t>тікер</w:t>
      </w:r>
      <w:proofErr w:type="spellEnd"/>
      <w:r w:rsidRPr="009B3360">
        <w:rPr>
          <w:rFonts w:ascii="Arial" w:hAnsi="Arial" w:cs="Arial"/>
          <w:sz w:val="22"/>
          <w:szCs w:val="22"/>
          <w:lang w:val="uk-UA"/>
        </w:rPr>
        <w:t xml:space="preserve">: “MHPC”), одна з провідних агропромислових компаній України, яка спеціалізується на виробництві курятини і вирощуванні зернових, опублікує свої </w:t>
      </w:r>
      <w:r>
        <w:rPr>
          <w:rFonts w:ascii="Arial" w:hAnsi="Arial" w:cs="Arial"/>
          <w:sz w:val="22"/>
          <w:szCs w:val="22"/>
          <w:lang w:val="uk-UA"/>
        </w:rPr>
        <w:t>операційні</w:t>
      </w:r>
      <w:r w:rsidRPr="009B3360">
        <w:rPr>
          <w:rFonts w:ascii="Arial" w:hAnsi="Arial" w:cs="Arial"/>
          <w:sz w:val="22"/>
          <w:szCs w:val="22"/>
          <w:lang w:val="uk-UA"/>
        </w:rPr>
        <w:t xml:space="preserve"> результати за </w:t>
      </w:r>
      <w:r>
        <w:rPr>
          <w:rFonts w:ascii="Arial" w:hAnsi="Arial" w:cs="Arial"/>
          <w:sz w:val="22"/>
          <w:szCs w:val="22"/>
          <w:lang w:val="uk-UA"/>
        </w:rPr>
        <w:t>четвертий</w:t>
      </w:r>
      <w:r w:rsidRPr="009B3360">
        <w:rPr>
          <w:rFonts w:ascii="Arial" w:hAnsi="Arial" w:cs="Arial"/>
          <w:sz w:val="22"/>
          <w:szCs w:val="22"/>
          <w:lang w:val="uk-UA"/>
        </w:rPr>
        <w:t xml:space="preserve"> квартал </w:t>
      </w:r>
      <w:r>
        <w:rPr>
          <w:rFonts w:ascii="Arial" w:hAnsi="Arial" w:cs="Arial"/>
          <w:sz w:val="22"/>
          <w:szCs w:val="22"/>
          <w:lang w:val="uk-UA"/>
        </w:rPr>
        <w:t xml:space="preserve">і </w:t>
      </w:r>
      <w:r w:rsidRPr="009B3360">
        <w:rPr>
          <w:rFonts w:ascii="Arial" w:hAnsi="Arial" w:cs="Arial"/>
          <w:sz w:val="22"/>
          <w:szCs w:val="22"/>
          <w:lang w:val="uk-UA"/>
        </w:rPr>
        <w:t xml:space="preserve">2015 </w:t>
      </w:r>
      <w:r>
        <w:rPr>
          <w:rFonts w:ascii="Arial" w:hAnsi="Arial" w:cs="Arial"/>
          <w:sz w:val="22"/>
          <w:szCs w:val="22"/>
          <w:lang w:val="uk-UA"/>
        </w:rPr>
        <w:t>рік</w:t>
      </w:r>
      <w:r w:rsidRPr="009B3360">
        <w:rPr>
          <w:rFonts w:ascii="Arial" w:hAnsi="Arial" w:cs="Arial"/>
          <w:sz w:val="22"/>
          <w:szCs w:val="22"/>
          <w:lang w:val="uk-UA"/>
        </w:rPr>
        <w:t xml:space="preserve"> о </w:t>
      </w:r>
      <w:r w:rsidRPr="009B3360">
        <w:rPr>
          <w:rFonts w:ascii="Arial" w:hAnsi="Arial" w:cs="Arial"/>
          <w:b/>
          <w:sz w:val="22"/>
          <w:szCs w:val="22"/>
          <w:lang w:val="uk-UA"/>
        </w:rPr>
        <w:t>07:00 (за лондонським часом)</w:t>
      </w:r>
      <w:r w:rsidRPr="009B3360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sz w:val="22"/>
          <w:szCs w:val="22"/>
          <w:lang w:val="uk-UA"/>
        </w:rPr>
        <w:t>2</w:t>
      </w:r>
      <w:r w:rsidRPr="009B3360">
        <w:rPr>
          <w:rFonts w:ascii="Arial" w:hAnsi="Arial" w:cs="Arial"/>
          <w:b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sz w:val="22"/>
          <w:szCs w:val="22"/>
          <w:lang w:val="uk-UA"/>
        </w:rPr>
        <w:t>лютого 2016</w:t>
      </w:r>
      <w:r w:rsidRPr="009B3360">
        <w:rPr>
          <w:rFonts w:ascii="Arial" w:hAnsi="Arial" w:cs="Arial"/>
          <w:b/>
          <w:sz w:val="22"/>
          <w:szCs w:val="22"/>
          <w:lang w:val="uk-UA"/>
        </w:rPr>
        <w:t xml:space="preserve"> року.</w:t>
      </w:r>
      <w:r w:rsidRPr="009B336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90660E" w:rsidRDefault="0090660E">
      <w:pPr>
        <w:rPr>
          <w:lang w:val="uk-UA"/>
        </w:rPr>
      </w:pPr>
    </w:p>
    <w:p w:rsidR="005D6F09" w:rsidRDefault="005D6F09">
      <w:pPr>
        <w:rPr>
          <w:lang w:val="uk-UA"/>
        </w:rPr>
      </w:pPr>
    </w:p>
    <w:p w:rsidR="005D6F09" w:rsidRDefault="005D6F09" w:rsidP="005D6F09">
      <w:pPr>
        <w:spacing w:before="120" w:after="120"/>
        <w:rPr>
          <w:rFonts w:ascii="Arial" w:hAnsi="Arial" w:cs="Arial"/>
          <w:b/>
          <w:bCs/>
          <w:sz w:val="22"/>
          <w:szCs w:val="22"/>
          <w:lang w:val="uk-UA" w:eastAsia="en-US"/>
        </w:rPr>
      </w:pPr>
      <w:r w:rsidRPr="009B3360">
        <w:rPr>
          <w:rFonts w:ascii="Arial" w:hAnsi="Arial" w:cs="Arial"/>
          <w:b/>
          <w:bCs/>
          <w:sz w:val="22"/>
          <w:szCs w:val="22"/>
          <w:lang w:val="uk-UA" w:eastAsia="en-US"/>
        </w:rPr>
        <w:t xml:space="preserve">Для </w:t>
      </w:r>
      <w:proofErr w:type="spellStart"/>
      <w:r w:rsidRPr="009B3360">
        <w:rPr>
          <w:rFonts w:ascii="Arial" w:hAnsi="Arial" w:cs="Arial"/>
          <w:b/>
          <w:bCs/>
          <w:sz w:val="22"/>
          <w:szCs w:val="22"/>
          <w:lang w:val="uk-UA" w:eastAsia="en-US"/>
        </w:rPr>
        <w:t>зв’язків</w:t>
      </w:r>
      <w:proofErr w:type="spellEnd"/>
      <w:r w:rsidRPr="009B3360">
        <w:rPr>
          <w:rFonts w:ascii="Arial" w:hAnsi="Arial" w:cs="Arial"/>
          <w:b/>
          <w:bCs/>
          <w:sz w:val="22"/>
          <w:szCs w:val="22"/>
          <w:lang w:val="uk-UA" w:eastAsia="en-US"/>
        </w:rPr>
        <w:t xml:space="preserve"> з інвесторами: </w:t>
      </w:r>
    </w:p>
    <w:p w:rsidR="005D6F09" w:rsidRPr="009B3360" w:rsidRDefault="005D6F09" w:rsidP="005D6F09">
      <w:pPr>
        <w:spacing w:before="120" w:after="120"/>
        <w:rPr>
          <w:rFonts w:ascii="Arial" w:hAnsi="Arial" w:cs="Arial"/>
          <w:sz w:val="22"/>
          <w:szCs w:val="22"/>
          <w:lang w:val="uk-UA" w:eastAsia="en-US"/>
        </w:rPr>
      </w:pPr>
    </w:p>
    <w:tbl>
      <w:tblPr>
        <w:tblW w:w="10398" w:type="dxa"/>
        <w:tblLook w:val="0000" w:firstRow="0" w:lastRow="0" w:firstColumn="0" w:lastColumn="0" w:noHBand="0" w:noVBand="0"/>
      </w:tblPr>
      <w:tblGrid>
        <w:gridCol w:w="7338"/>
        <w:gridCol w:w="3060"/>
      </w:tblGrid>
      <w:tr w:rsidR="005D6F09" w:rsidRPr="005209D5" w:rsidTr="005D6F09">
        <w:trPr>
          <w:trHeight w:val="664"/>
        </w:trPr>
        <w:tc>
          <w:tcPr>
            <w:tcW w:w="7338" w:type="dxa"/>
            <w:vAlign w:val="center"/>
          </w:tcPr>
          <w:p w:rsidR="005D6F09" w:rsidRPr="009B3360" w:rsidRDefault="005D6F09" w:rsidP="00BC3FD3">
            <w:pPr>
              <w:rPr>
                <w:rFonts w:ascii="Arial" w:hAnsi="Arial" w:cs="Arial"/>
                <w:bCs/>
                <w:sz w:val="22"/>
                <w:szCs w:val="22"/>
                <w:lang w:val="uk-UA" w:eastAsia="en-US"/>
              </w:rPr>
            </w:pPr>
            <w:r w:rsidRPr="009B3360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Анастасія </w:t>
            </w:r>
            <w:proofErr w:type="spellStart"/>
            <w:r w:rsidRPr="009B3360">
              <w:rPr>
                <w:rFonts w:ascii="Arial" w:hAnsi="Arial" w:cs="Arial"/>
                <w:sz w:val="22"/>
                <w:szCs w:val="22"/>
                <w:lang w:val="uk-UA" w:eastAsia="en-US"/>
              </w:rPr>
              <w:t>Соботюк</w:t>
            </w:r>
            <w:proofErr w:type="spellEnd"/>
            <w:r w:rsidRPr="009B3360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Pr="009B3360">
              <w:rPr>
                <w:rFonts w:ascii="Arial" w:hAnsi="Arial" w:cs="Arial"/>
                <w:bCs/>
                <w:sz w:val="22"/>
                <w:szCs w:val="22"/>
                <w:lang w:val="uk-UA" w:eastAsia="en-US"/>
              </w:rPr>
              <w:t>(Київ)</w:t>
            </w:r>
          </w:p>
          <w:p w:rsidR="005D6F09" w:rsidRPr="009B3360" w:rsidRDefault="005D6F09" w:rsidP="00BC3FD3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</w:p>
        </w:tc>
        <w:tc>
          <w:tcPr>
            <w:tcW w:w="3060" w:type="dxa"/>
            <w:vAlign w:val="center"/>
          </w:tcPr>
          <w:p w:rsidR="005D6F09" w:rsidRPr="009B3360" w:rsidRDefault="005D6F09" w:rsidP="00BC3FD3">
            <w:pPr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</w:p>
          <w:p w:rsidR="005D6F09" w:rsidRPr="009B3360" w:rsidRDefault="005D6F09" w:rsidP="00BC3FD3">
            <w:pPr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9B3360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Київ: +380 44 207 99 58 </w:t>
            </w:r>
          </w:p>
          <w:p w:rsidR="005D6F09" w:rsidRPr="009B3360" w:rsidRDefault="005209D5" w:rsidP="00BC3FD3">
            <w:pPr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9B3360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uk-UA" w:eastAsia="en-US"/>
              </w:rPr>
              <w:t>a.sobotyuk@mhp.com.ua</w:t>
            </w:r>
          </w:p>
        </w:tc>
      </w:tr>
    </w:tbl>
    <w:p w:rsidR="005D6F09" w:rsidRPr="005D6F09" w:rsidRDefault="005D6F09">
      <w:pPr>
        <w:rPr>
          <w:lang w:val="uk-UA"/>
        </w:rPr>
      </w:pPr>
      <w:bookmarkStart w:id="0" w:name="_GoBack"/>
      <w:bookmarkEnd w:id="0"/>
    </w:p>
    <w:sectPr w:rsidR="005D6F09" w:rsidRPr="005D6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9"/>
    <w:rsid w:val="005209D5"/>
    <w:rsid w:val="005D6F09"/>
    <w:rsid w:val="009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6F0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0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6F0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0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FD15B271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Maksymchuk Anzhelika</cp:lastModifiedBy>
  <cp:revision>2</cp:revision>
  <cp:lastPrinted>2016-01-25T06:18:00Z</cp:lastPrinted>
  <dcterms:created xsi:type="dcterms:W3CDTF">2016-01-22T10:04:00Z</dcterms:created>
  <dcterms:modified xsi:type="dcterms:W3CDTF">2016-01-25T06:18:00Z</dcterms:modified>
</cp:coreProperties>
</file>